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3069A8E" w14:textId="77777777" w:rsidR="00721E24" w:rsidRPr="004C1FBF" w:rsidRDefault="00721E24" w:rsidP="00484E21">
      <w:pPr>
        <w:tabs>
          <w:tab w:val="left" w:pos="1037"/>
        </w:tabs>
        <w:jc w:val="center"/>
        <w:rPr>
          <w:rFonts w:ascii="Book Antiqua" w:hAnsi="Book Antiqua" w:cs="Arial"/>
          <w:b/>
        </w:rPr>
      </w:pPr>
    </w:p>
    <w:p w14:paraId="5F643ECF" w14:textId="77777777" w:rsidR="00961071" w:rsidRPr="004C1FBF" w:rsidRDefault="00961071" w:rsidP="00484E21">
      <w:pPr>
        <w:tabs>
          <w:tab w:val="left" w:pos="1037"/>
        </w:tabs>
        <w:jc w:val="center"/>
        <w:rPr>
          <w:rFonts w:ascii="Book Antiqua" w:hAnsi="Book Antiqua" w:cs="Arial"/>
          <w:b/>
        </w:rPr>
      </w:pPr>
    </w:p>
    <w:p w14:paraId="23CA638B" w14:textId="77777777" w:rsidR="00961071" w:rsidRPr="004C1FBF" w:rsidRDefault="00961071" w:rsidP="00484E21">
      <w:pPr>
        <w:tabs>
          <w:tab w:val="left" w:pos="1037"/>
        </w:tabs>
        <w:jc w:val="center"/>
        <w:rPr>
          <w:rFonts w:ascii="Book Antiqua" w:hAnsi="Book Antiqua" w:cs="Arial"/>
          <w:b/>
        </w:rPr>
      </w:pPr>
    </w:p>
    <w:p w14:paraId="265984E5" w14:textId="77777777" w:rsidR="00961071" w:rsidRPr="004C1FBF" w:rsidRDefault="00961071" w:rsidP="00484E21">
      <w:pPr>
        <w:tabs>
          <w:tab w:val="left" w:pos="1037"/>
        </w:tabs>
        <w:jc w:val="center"/>
        <w:rPr>
          <w:rFonts w:ascii="Book Antiqua" w:hAnsi="Book Antiqua" w:cs="Arial"/>
          <w:b/>
        </w:rPr>
      </w:pPr>
    </w:p>
    <w:p w14:paraId="534BFDE9" w14:textId="77777777" w:rsidR="00721E24" w:rsidRPr="004C1FBF" w:rsidRDefault="00721E24" w:rsidP="00BC182F">
      <w:pPr>
        <w:tabs>
          <w:tab w:val="left" w:pos="1037"/>
        </w:tabs>
        <w:jc w:val="center"/>
        <w:rPr>
          <w:rFonts w:ascii="Book Antiqua" w:hAnsi="Book Antiqua" w:cs="Arial"/>
          <w:b/>
        </w:rPr>
      </w:pPr>
    </w:p>
    <w:p w14:paraId="2558C0BE" w14:textId="77777777" w:rsidR="00721E24" w:rsidRPr="004C1FBF" w:rsidRDefault="00721E24" w:rsidP="00BC182F">
      <w:pPr>
        <w:tabs>
          <w:tab w:val="left" w:pos="1037"/>
        </w:tabs>
        <w:jc w:val="center"/>
        <w:rPr>
          <w:rFonts w:ascii="Book Antiqua" w:hAnsi="Book Antiqua" w:cs="Arial"/>
          <w:b/>
        </w:rPr>
      </w:pPr>
    </w:p>
    <w:p w14:paraId="58E6FE7B" w14:textId="77777777" w:rsidR="00721E24" w:rsidRPr="004C1FBF" w:rsidRDefault="00721E24" w:rsidP="00BC182F">
      <w:pPr>
        <w:tabs>
          <w:tab w:val="left" w:pos="1037"/>
        </w:tabs>
        <w:jc w:val="center"/>
        <w:rPr>
          <w:rFonts w:ascii="Book Antiqua" w:hAnsi="Book Antiqua" w:cs="Arial"/>
          <w:b/>
        </w:rPr>
      </w:pPr>
    </w:p>
    <w:p w14:paraId="30BD9D23" w14:textId="77777777" w:rsidR="00721E24" w:rsidRPr="004C1FBF" w:rsidRDefault="00721E24" w:rsidP="00BC182F">
      <w:pPr>
        <w:tabs>
          <w:tab w:val="left" w:pos="1037"/>
        </w:tabs>
        <w:jc w:val="center"/>
        <w:rPr>
          <w:rFonts w:ascii="Book Antiqua" w:hAnsi="Book Antiqua" w:cs="Arial"/>
          <w:b/>
        </w:rPr>
      </w:pPr>
    </w:p>
    <w:p w14:paraId="75420321" w14:textId="77777777" w:rsidR="00721E24" w:rsidRPr="004C1FBF" w:rsidRDefault="00721E24" w:rsidP="00BC182F">
      <w:pPr>
        <w:tabs>
          <w:tab w:val="left" w:pos="1037"/>
        </w:tabs>
        <w:jc w:val="center"/>
        <w:rPr>
          <w:rFonts w:ascii="Book Antiqua" w:hAnsi="Book Antiqua" w:cs="Arial"/>
          <w:b/>
        </w:rPr>
      </w:pPr>
    </w:p>
    <w:p w14:paraId="007F0AC5" w14:textId="77777777" w:rsidR="00721E24" w:rsidRPr="005B4CFD" w:rsidRDefault="002E4AC1" w:rsidP="00BC182F">
      <w:pPr>
        <w:tabs>
          <w:tab w:val="left" w:pos="1037"/>
        </w:tabs>
        <w:jc w:val="center"/>
        <w:rPr>
          <w:rFonts w:ascii="Book Antiqua" w:hAnsi="Book Antiqua" w:cs="Arial"/>
          <w:b/>
          <w:sz w:val="40"/>
          <w:szCs w:val="40"/>
        </w:rPr>
      </w:pPr>
      <w:r w:rsidRPr="005B4CFD">
        <w:rPr>
          <w:rFonts w:ascii="Book Antiqua" w:hAnsi="Book Antiqua" w:cs="Arial"/>
          <w:b/>
          <w:sz w:val="40"/>
          <w:szCs w:val="40"/>
        </w:rPr>
        <w:t xml:space="preserve">SECTION </w:t>
      </w:r>
      <w:r w:rsidR="00721E24" w:rsidRPr="005B4CFD">
        <w:rPr>
          <w:rFonts w:ascii="Book Antiqua" w:hAnsi="Book Antiqua" w:cs="Arial"/>
          <w:b/>
          <w:sz w:val="40"/>
          <w:szCs w:val="40"/>
        </w:rPr>
        <w:t>–</w:t>
      </w:r>
      <w:r w:rsidRPr="005B4CFD">
        <w:rPr>
          <w:rFonts w:ascii="Book Antiqua" w:hAnsi="Book Antiqua" w:cs="Arial"/>
          <w:b/>
          <w:sz w:val="40"/>
          <w:szCs w:val="40"/>
        </w:rPr>
        <w:t xml:space="preserve"> I</w:t>
      </w:r>
    </w:p>
    <w:p w14:paraId="24CCCBC2" w14:textId="77777777" w:rsidR="00721E24" w:rsidRPr="005B4CFD" w:rsidRDefault="00721E24" w:rsidP="00BC182F">
      <w:pPr>
        <w:tabs>
          <w:tab w:val="left" w:pos="1037"/>
        </w:tabs>
        <w:jc w:val="center"/>
        <w:rPr>
          <w:rFonts w:ascii="Book Antiqua" w:hAnsi="Book Antiqua" w:cs="Arial"/>
          <w:b/>
          <w:sz w:val="40"/>
          <w:szCs w:val="40"/>
        </w:rPr>
      </w:pPr>
    </w:p>
    <w:p w14:paraId="5FB1A10D" w14:textId="77777777" w:rsidR="00721E24" w:rsidRPr="005B4CFD" w:rsidRDefault="00721E24" w:rsidP="00BC182F">
      <w:pPr>
        <w:tabs>
          <w:tab w:val="left" w:pos="1037"/>
        </w:tabs>
        <w:jc w:val="center"/>
        <w:rPr>
          <w:rFonts w:ascii="Book Antiqua" w:hAnsi="Book Antiqua" w:cs="Arial"/>
          <w:b/>
          <w:sz w:val="40"/>
          <w:szCs w:val="40"/>
        </w:rPr>
      </w:pPr>
    </w:p>
    <w:p w14:paraId="3C7C5151" w14:textId="77777777" w:rsidR="00721E24" w:rsidRPr="005B4CFD" w:rsidRDefault="00721E24" w:rsidP="00721E24">
      <w:pPr>
        <w:tabs>
          <w:tab w:val="left" w:pos="1037"/>
        </w:tabs>
        <w:jc w:val="center"/>
        <w:rPr>
          <w:rFonts w:ascii="Book Antiqua" w:hAnsi="Book Antiqua" w:cs="Arial"/>
          <w:b/>
          <w:sz w:val="40"/>
          <w:szCs w:val="40"/>
        </w:rPr>
      </w:pPr>
      <w:r w:rsidRPr="005B4CFD">
        <w:rPr>
          <w:rFonts w:ascii="Book Antiqua" w:hAnsi="Book Antiqua" w:cs="Arial"/>
          <w:b/>
          <w:sz w:val="40"/>
          <w:szCs w:val="40"/>
        </w:rPr>
        <w:t>INVITATION FOR BIDS (IFB)</w:t>
      </w:r>
    </w:p>
    <w:p w14:paraId="08486DA4" w14:textId="77777777" w:rsidR="000C118C" w:rsidRPr="005B4CFD" w:rsidRDefault="000C118C" w:rsidP="00BC182F">
      <w:pPr>
        <w:tabs>
          <w:tab w:val="left" w:pos="1037"/>
        </w:tabs>
        <w:jc w:val="center"/>
        <w:rPr>
          <w:rFonts w:ascii="Book Antiqua" w:hAnsi="Book Antiqua" w:cs="Arial"/>
          <w:b/>
        </w:rPr>
        <w:sectPr w:rsidR="000C118C" w:rsidRPr="005B4CFD" w:rsidSect="00ED74AF">
          <w:footerReference w:type="even" r:id="rId8"/>
          <w:footerReference w:type="default" r:id="rId9"/>
          <w:pgSz w:w="12240" w:h="15840"/>
          <w:pgMar w:top="1440" w:right="1242" w:bottom="720" w:left="1800" w:header="720" w:footer="510" w:gutter="0"/>
          <w:cols w:space="720"/>
          <w:docGrid w:linePitch="360"/>
        </w:sectPr>
      </w:pPr>
    </w:p>
    <w:p w14:paraId="5DA2DE8E" w14:textId="77777777" w:rsidR="00F322B6" w:rsidRPr="005B4CFD" w:rsidRDefault="00F322B6" w:rsidP="00F322B6">
      <w:pPr>
        <w:tabs>
          <w:tab w:val="left" w:pos="1037"/>
        </w:tabs>
        <w:jc w:val="center"/>
        <w:rPr>
          <w:rFonts w:ascii="Book Antiqua" w:hAnsi="Book Antiqua" w:cs="Arial"/>
          <w:b/>
          <w:sz w:val="22"/>
          <w:szCs w:val="22"/>
        </w:rPr>
      </w:pPr>
      <w:r w:rsidRPr="005B4CFD">
        <w:rPr>
          <w:rFonts w:ascii="Book Antiqua" w:hAnsi="Book Antiqua" w:cs="Arial"/>
          <w:b/>
          <w:sz w:val="22"/>
          <w:szCs w:val="22"/>
        </w:rPr>
        <w:lastRenderedPageBreak/>
        <w:t>INVITATION FOR BIDS (IFB)</w:t>
      </w:r>
    </w:p>
    <w:p w14:paraId="4C40CD58" w14:textId="77777777" w:rsidR="006B7C94" w:rsidRPr="005B4CFD" w:rsidRDefault="006B7C94" w:rsidP="00F322B6">
      <w:pPr>
        <w:tabs>
          <w:tab w:val="left" w:pos="1037"/>
        </w:tabs>
        <w:jc w:val="center"/>
        <w:rPr>
          <w:rFonts w:ascii="Book Antiqua" w:hAnsi="Book Antiqua" w:cs="Arial"/>
          <w:b/>
          <w:sz w:val="22"/>
          <w:szCs w:val="22"/>
        </w:rPr>
      </w:pPr>
    </w:p>
    <w:p w14:paraId="6D12880D" w14:textId="77777777" w:rsidR="00F322B6" w:rsidRPr="005B4CFD" w:rsidRDefault="006B7C94" w:rsidP="006B7C94">
      <w:pPr>
        <w:tabs>
          <w:tab w:val="left" w:pos="1037"/>
        </w:tabs>
        <w:jc w:val="center"/>
        <w:rPr>
          <w:rFonts w:ascii="Book Antiqua" w:hAnsi="Book Antiqua" w:cs="Arial"/>
          <w:b/>
          <w:sz w:val="22"/>
          <w:szCs w:val="22"/>
        </w:rPr>
      </w:pPr>
      <w:r w:rsidRPr="005B4CFD">
        <w:rPr>
          <w:rFonts w:ascii="Book Antiqua" w:hAnsi="Book Antiqua" w:cs="Arial"/>
          <w:b/>
          <w:sz w:val="22"/>
          <w:szCs w:val="22"/>
        </w:rPr>
        <w:t>FOR</w:t>
      </w:r>
    </w:p>
    <w:p w14:paraId="7AFA47D1" w14:textId="77777777" w:rsidR="006B7C94" w:rsidRPr="005B4CFD" w:rsidRDefault="006B7C94" w:rsidP="006B7C94">
      <w:pPr>
        <w:tabs>
          <w:tab w:val="left" w:pos="1037"/>
        </w:tabs>
        <w:jc w:val="center"/>
        <w:rPr>
          <w:rFonts w:ascii="Book Antiqua" w:hAnsi="Book Antiqua" w:cs="Arial"/>
          <w:b/>
          <w:sz w:val="22"/>
          <w:szCs w:val="22"/>
        </w:rPr>
      </w:pPr>
    </w:p>
    <w:p w14:paraId="6EA208BF" w14:textId="3309A979" w:rsidR="00B313C3" w:rsidRDefault="009832F1" w:rsidP="009832F1">
      <w:pPr>
        <w:jc w:val="both"/>
        <w:rPr>
          <w:rFonts w:ascii="Book Antiqua" w:hAnsi="Book Antiqua" w:cs="Arial"/>
          <w:b/>
          <w:bCs/>
          <w:sz w:val="22"/>
          <w:szCs w:val="22"/>
        </w:rPr>
      </w:pPr>
      <w:r w:rsidRPr="009832F1">
        <w:rPr>
          <w:rFonts w:ascii="Book Antiqua" w:hAnsi="Book Antiqua" w:cs="Arial"/>
          <w:b/>
          <w:bCs/>
          <w:sz w:val="22"/>
          <w:szCs w:val="22"/>
        </w:rPr>
        <w:t>Substation Extension Package SS-110 under</w:t>
      </w:r>
      <w:r>
        <w:rPr>
          <w:rFonts w:ascii="Book Antiqua" w:hAnsi="Book Antiqua" w:cs="Arial"/>
          <w:b/>
          <w:bCs/>
          <w:sz w:val="22"/>
          <w:szCs w:val="22"/>
        </w:rPr>
        <w:t xml:space="preserve"> </w:t>
      </w:r>
      <w:r w:rsidRPr="009832F1">
        <w:rPr>
          <w:rFonts w:ascii="Book Antiqua" w:hAnsi="Book Antiqua" w:cs="Arial"/>
          <w:b/>
          <w:bCs/>
          <w:sz w:val="22"/>
          <w:szCs w:val="22"/>
        </w:rPr>
        <w:t>(</w:t>
      </w:r>
      <w:proofErr w:type="spellStart"/>
      <w:r w:rsidRPr="009832F1">
        <w:rPr>
          <w:rFonts w:ascii="Book Antiqua" w:hAnsi="Book Antiqua" w:cs="Arial"/>
          <w:b/>
          <w:bCs/>
          <w:sz w:val="22"/>
          <w:szCs w:val="22"/>
        </w:rPr>
        <w:t>i</w:t>
      </w:r>
      <w:proofErr w:type="spellEnd"/>
      <w:r w:rsidRPr="009832F1">
        <w:rPr>
          <w:rFonts w:ascii="Book Antiqua" w:hAnsi="Book Antiqua" w:cs="Arial"/>
          <w:b/>
          <w:bCs/>
          <w:sz w:val="22"/>
          <w:szCs w:val="22"/>
        </w:rPr>
        <w:t>) Consultancy services to WBSETCL, CESC and CSPTCL and (ii) Eastern region Expansion Scheme-XXXII</w:t>
      </w:r>
      <w:r w:rsidR="00B15B3A" w:rsidRPr="00B15B3A">
        <w:rPr>
          <w:rFonts w:ascii="Book Antiqua" w:hAnsi="Book Antiqua" w:cs="Arial"/>
          <w:b/>
          <w:bCs/>
          <w:sz w:val="22"/>
          <w:szCs w:val="22"/>
        </w:rPr>
        <w:t>.</w:t>
      </w:r>
    </w:p>
    <w:p w14:paraId="59366FE9" w14:textId="77777777" w:rsidR="00B15B3A" w:rsidRPr="005B4CFD" w:rsidRDefault="00B15B3A" w:rsidP="0014411D">
      <w:pPr>
        <w:jc w:val="both"/>
        <w:rPr>
          <w:rFonts w:ascii="Book Antiqua" w:hAnsi="Book Antiqua" w:cs="Arial"/>
          <w:b/>
          <w:sz w:val="22"/>
          <w:szCs w:val="22"/>
        </w:rPr>
      </w:pPr>
    </w:p>
    <w:p w14:paraId="18702679" w14:textId="77777777" w:rsidR="00F322B6" w:rsidRPr="005B4CFD" w:rsidRDefault="00F322B6" w:rsidP="00F322B6">
      <w:pPr>
        <w:jc w:val="center"/>
        <w:rPr>
          <w:rFonts w:ascii="Book Antiqua" w:hAnsi="Book Antiqua" w:cs="Arial"/>
          <w:b/>
          <w:sz w:val="22"/>
          <w:szCs w:val="22"/>
          <w:lang w:val="en-GB"/>
        </w:rPr>
      </w:pPr>
      <w:r w:rsidRPr="005B4CFD">
        <w:rPr>
          <w:rFonts w:ascii="Book Antiqua" w:hAnsi="Book Antiqua" w:cs="Arial"/>
          <w:b/>
          <w:sz w:val="22"/>
          <w:szCs w:val="22"/>
          <w:lang w:val="en-GB"/>
        </w:rPr>
        <w:t>(SINGLE STAGE TWO ENVELOPE BIDDING)</w:t>
      </w:r>
    </w:p>
    <w:p w14:paraId="2180A7DB" w14:textId="77777777" w:rsidR="0084275E" w:rsidRPr="005B4CFD" w:rsidRDefault="0084275E" w:rsidP="00BE5727">
      <w:pPr>
        <w:tabs>
          <w:tab w:val="left" w:pos="1037"/>
        </w:tabs>
        <w:jc w:val="center"/>
        <w:rPr>
          <w:rFonts w:ascii="Book Antiqua" w:hAnsi="Book Antiqua" w:cs="Arial"/>
          <w:b/>
          <w:i/>
          <w:iCs/>
          <w:sz w:val="22"/>
          <w:szCs w:val="22"/>
          <w:lang w:val="en-GB"/>
        </w:rPr>
      </w:pPr>
      <w:r w:rsidRPr="005B4CFD">
        <w:rPr>
          <w:rFonts w:ascii="Book Antiqua" w:hAnsi="Book Antiqua" w:cs="Arial"/>
          <w:b/>
          <w:sz w:val="22"/>
          <w:szCs w:val="22"/>
          <w:lang w:val="en-GB"/>
        </w:rPr>
        <w:t>(Domestic Competitive Bidding</w:t>
      </w:r>
      <w:r w:rsidR="00BE5727" w:rsidRPr="005B4CFD">
        <w:rPr>
          <w:rFonts w:ascii="Book Antiqua" w:hAnsi="Book Antiqua" w:cs="Arial"/>
          <w:b/>
          <w:sz w:val="22"/>
          <w:szCs w:val="22"/>
          <w:lang w:val="en-GB"/>
        </w:rPr>
        <w:t xml:space="preserve"> under e-procurement</w:t>
      </w:r>
      <w:r w:rsidRPr="005B4CFD">
        <w:rPr>
          <w:rFonts w:ascii="Book Antiqua" w:hAnsi="Book Antiqua" w:cs="Arial"/>
          <w:b/>
          <w:sz w:val="22"/>
          <w:szCs w:val="22"/>
          <w:lang w:val="en-GB"/>
        </w:rPr>
        <w:t>)</w:t>
      </w:r>
    </w:p>
    <w:p w14:paraId="5FB4435D" w14:textId="77777777" w:rsidR="00F322B6" w:rsidRPr="005B4CFD" w:rsidRDefault="00F322B6" w:rsidP="00F322B6">
      <w:pPr>
        <w:jc w:val="both"/>
        <w:rPr>
          <w:rFonts w:ascii="Book Antiqua" w:hAnsi="Book Antiqua" w:cs="Arial"/>
          <w:bCs/>
          <w:sz w:val="22"/>
          <w:szCs w:val="22"/>
          <w:lang w:val="en-GB"/>
        </w:rPr>
      </w:pPr>
    </w:p>
    <w:p w14:paraId="21893994" w14:textId="78DA4806" w:rsidR="00F322B6" w:rsidRPr="005B4CFD" w:rsidRDefault="00F322B6" w:rsidP="00F322B6">
      <w:pPr>
        <w:jc w:val="both"/>
        <w:rPr>
          <w:rFonts w:ascii="Book Antiqua" w:hAnsi="Book Antiqua" w:cs="Arial"/>
          <w:color w:val="3333FF"/>
          <w:sz w:val="22"/>
          <w:szCs w:val="22"/>
          <w:lang w:val="en-GB"/>
        </w:rPr>
      </w:pPr>
      <w:r w:rsidRPr="005B4CFD">
        <w:rPr>
          <w:rFonts w:ascii="Book Antiqua" w:hAnsi="Book Antiqua" w:cs="Arial"/>
          <w:bCs/>
          <w:sz w:val="22"/>
          <w:szCs w:val="22"/>
          <w:lang w:val="en-GB"/>
        </w:rPr>
        <w:t xml:space="preserve">DATE OF ISSUANCE OF </w:t>
      </w:r>
      <w:r w:rsidRPr="00032A0E">
        <w:rPr>
          <w:rFonts w:ascii="Book Antiqua" w:hAnsi="Book Antiqua" w:cs="Arial"/>
          <w:bCs/>
          <w:sz w:val="22"/>
          <w:szCs w:val="22"/>
          <w:lang w:val="en-GB"/>
        </w:rPr>
        <w:t>IFB:</w:t>
      </w:r>
      <w:r w:rsidR="00CF10B0" w:rsidRPr="00032A0E">
        <w:rPr>
          <w:rFonts w:ascii="Book Antiqua" w:hAnsi="Book Antiqua" w:cs="Arial"/>
          <w:bCs/>
          <w:sz w:val="22"/>
          <w:szCs w:val="22"/>
          <w:lang w:val="en-GB"/>
        </w:rPr>
        <w:t xml:space="preserve"> </w:t>
      </w:r>
      <w:r w:rsidR="00032A0E" w:rsidRPr="00032A0E">
        <w:rPr>
          <w:rFonts w:ascii="Book Antiqua" w:hAnsi="Book Antiqua"/>
          <w:b/>
          <w:bCs/>
          <w:color w:val="3333FF"/>
          <w:sz w:val="22"/>
          <w:szCs w:val="22"/>
        </w:rPr>
        <w:t>1</w:t>
      </w:r>
      <w:r w:rsidR="00360F37">
        <w:rPr>
          <w:rFonts w:ascii="Book Antiqua" w:hAnsi="Book Antiqua"/>
          <w:b/>
          <w:bCs/>
          <w:color w:val="3333FF"/>
          <w:sz w:val="22"/>
          <w:szCs w:val="22"/>
        </w:rPr>
        <w:t>8</w:t>
      </w:r>
      <w:r w:rsidR="00B15B3A" w:rsidRPr="00032A0E">
        <w:rPr>
          <w:rFonts w:ascii="Book Antiqua" w:hAnsi="Book Antiqua"/>
          <w:b/>
          <w:bCs/>
          <w:color w:val="3333FF"/>
          <w:sz w:val="22"/>
          <w:szCs w:val="22"/>
        </w:rPr>
        <w:t>/</w:t>
      </w:r>
      <w:r w:rsidR="00053E5D" w:rsidRPr="00032A0E">
        <w:rPr>
          <w:rFonts w:ascii="Book Antiqua" w:hAnsi="Book Antiqua"/>
          <w:b/>
          <w:bCs/>
          <w:color w:val="3333FF"/>
          <w:sz w:val="22"/>
          <w:szCs w:val="22"/>
        </w:rPr>
        <w:t>05</w:t>
      </w:r>
      <w:r w:rsidR="00B15B3A" w:rsidRPr="00032A0E">
        <w:rPr>
          <w:rFonts w:ascii="Book Antiqua" w:hAnsi="Book Antiqua"/>
          <w:b/>
          <w:bCs/>
          <w:color w:val="3333FF"/>
          <w:sz w:val="22"/>
          <w:szCs w:val="22"/>
        </w:rPr>
        <w:t>/202</w:t>
      </w:r>
      <w:r w:rsidR="009832F1" w:rsidRPr="00032A0E">
        <w:rPr>
          <w:rFonts w:ascii="Book Antiqua" w:hAnsi="Book Antiqua"/>
          <w:b/>
          <w:bCs/>
          <w:color w:val="3333FF"/>
          <w:sz w:val="22"/>
          <w:szCs w:val="22"/>
        </w:rPr>
        <w:t>3</w:t>
      </w:r>
    </w:p>
    <w:p w14:paraId="2872A0BC" w14:textId="77777777" w:rsidR="00F322B6" w:rsidRPr="005B4CFD" w:rsidRDefault="00F322B6" w:rsidP="00F322B6">
      <w:pPr>
        <w:jc w:val="both"/>
        <w:rPr>
          <w:rFonts w:ascii="Book Antiqua" w:hAnsi="Book Antiqua" w:cs="Arial"/>
          <w:bCs/>
          <w:sz w:val="22"/>
          <w:szCs w:val="22"/>
          <w:lang w:val="en-GB"/>
        </w:rPr>
      </w:pPr>
    </w:p>
    <w:p w14:paraId="508D0817" w14:textId="4CFBA03B" w:rsidR="00B15B3A" w:rsidRDefault="00F322B6" w:rsidP="00B15B3A">
      <w:pPr>
        <w:rPr>
          <w:rFonts w:ascii="Book Antiqua" w:hAnsi="Book Antiqua"/>
          <w:b/>
          <w:bCs/>
          <w:sz w:val="22"/>
          <w:szCs w:val="22"/>
        </w:rPr>
      </w:pPr>
      <w:r w:rsidRPr="005B4CFD">
        <w:rPr>
          <w:rFonts w:ascii="Book Antiqua" w:hAnsi="Book Antiqua" w:cs="Arial"/>
          <w:bCs/>
          <w:sz w:val="22"/>
          <w:szCs w:val="22"/>
          <w:lang w:val="en-GB"/>
        </w:rPr>
        <w:t>SPECIFICATION NO.:</w:t>
      </w:r>
      <w:bookmarkStart w:id="0" w:name="_Hlk92278779"/>
      <w:r w:rsidR="006A5656" w:rsidRPr="005B4CFD">
        <w:rPr>
          <w:rFonts w:ascii="Book Antiqua" w:hAnsi="Book Antiqua" w:cs="Arial"/>
          <w:bCs/>
          <w:sz w:val="22"/>
          <w:szCs w:val="22"/>
          <w:lang w:val="en-GB"/>
        </w:rPr>
        <w:t xml:space="preserve"> </w:t>
      </w:r>
      <w:bookmarkEnd w:id="0"/>
      <w:r w:rsidR="009832F1" w:rsidRPr="009832F1">
        <w:rPr>
          <w:rFonts w:ascii="Book Antiqua" w:hAnsi="Book Antiqua"/>
          <w:b/>
          <w:bCs/>
          <w:sz w:val="22"/>
          <w:szCs w:val="22"/>
        </w:rPr>
        <w:t>CC/NT/W-AIS/DOM/A06/23/01910</w:t>
      </w:r>
    </w:p>
    <w:p w14:paraId="366EB82C" w14:textId="77777777" w:rsidR="00844A9D" w:rsidRDefault="00844A9D" w:rsidP="00B15B3A">
      <w:pPr>
        <w:rPr>
          <w:rFonts w:ascii="Book Antiqua" w:hAnsi="Book Antiqua"/>
          <w:b/>
          <w:bCs/>
          <w:sz w:val="22"/>
          <w:szCs w:val="22"/>
        </w:rPr>
      </w:pPr>
    </w:p>
    <w:p w14:paraId="15088981" w14:textId="26673388" w:rsidR="00844A9D" w:rsidRPr="00032A0E" w:rsidRDefault="00844A9D" w:rsidP="00B15B3A">
      <w:pPr>
        <w:rPr>
          <w:rFonts w:ascii="Book Antiqua" w:hAnsi="Book Antiqua"/>
          <w:b/>
          <w:bCs/>
          <w:sz w:val="22"/>
          <w:szCs w:val="22"/>
        </w:rPr>
      </w:pPr>
      <w:r w:rsidRPr="00844A9D">
        <w:rPr>
          <w:rFonts w:ascii="Book Antiqua" w:hAnsi="Book Antiqua"/>
          <w:sz w:val="22"/>
          <w:szCs w:val="22"/>
        </w:rPr>
        <w:t xml:space="preserve">RFx no.: </w:t>
      </w:r>
      <w:r w:rsidR="00032A0E" w:rsidRPr="00032A0E">
        <w:rPr>
          <w:rFonts w:ascii="Book Antiqua" w:hAnsi="Book Antiqua"/>
          <w:b/>
          <w:bCs/>
          <w:sz w:val="22"/>
          <w:szCs w:val="22"/>
        </w:rPr>
        <w:t>5002002760</w:t>
      </w:r>
    </w:p>
    <w:p w14:paraId="4D7C323F" w14:textId="77777777" w:rsidR="00420395" w:rsidRPr="005B4CFD" w:rsidRDefault="00340A23" w:rsidP="00B15B3A">
      <w:pPr>
        <w:rPr>
          <w:rFonts w:ascii="Book Antiqua" w:hAnsi="Book Antiqua" w:cs="Arial"/>
          <w:bCs/>
          <w:sz w:val="22"/>
          <w:szCs w:val="22"/>
        </w:rPr>
      </w:pPr>
      <w:r w:rsidRPr="005B4CFD">
        <w:rPr>
          <w:rFonts w:ascii="Book Antiqua" w:hAnsi="Book Antiqua" w:cs="Arial"/>
          <w:bCs/>
          <w:sz w:val="22"/>
          <w:szCs w:val="22"/>
        </w:rPr>
        <w:tab/>
      </w:r>
      <w:r w:rsidR="00420395" w:rsidRPr="005B4CFD">
        <w:rPr>
          <w:rFonts w:ascii="Book Antiqua" w:hAnsi="Book Antiqua" w:cs="Arial"/>
          <w:bCs/>
          <w:sz w:val="22"/>
          <w:szCs w:val="22"/>
          <w:lang w:val="en-GB"/>
        </w:rPr>
        <w:tab/>
      </w:r>
    </w:p>
    <w:p w14:paraId="30A07733" w14:textId="77777777" w:rsidR="00F322B6" w:rsidRPr="005B4CFD" w:rsidRDefault="00F322B6" w:rsidP="00F322B6">
      <w:pPr>
        <w:tabs>
          <w:tab w:val="left" w:pos="1037"/>
        </w:tabs>
        <w:jc w:val="both"/>
        <w:rPr>
          <w:rFonts w:ascii="Book Antiqua" w:hAnsi="Book Antiqua" w:cs="Arial"/>
          <w:bCs/>
          <w:sz w:val="22"/>
          <w:szCs w:val="22"/>
          <w:lang w:val="en-GB"/>
        </w:rPr>
      </w:pPr>
      <w:r w:rsidRPr="005B4CFD">
        <w:rPr>
          <w:rFonts w:ascii="Book Antiqua" w:hAnsi="Book Antiqua" w:cs="Arial"/>
          <w:bCs/>
          <w:sz w:val="22"/>
          <w:szCs w:val="22"/>
          <w:lang w:val="en-GB"/>
        </w:rPr>
        <w:t>FUNDING:</w:t>
      </w:r>
      <w:r w:rsidRPr="005B4CFD">
        <w:rPr>
          <w:rFonts w:ascii="Book Antiqua" w:hAnsi="Book Antiqua" w:cs="Arial"/>
          <w:bCs/>
          <w:sz w:val="22"/>
          <w:szCs w:val="22"/>
          <w:lang w:val="en-GB"/>
        </w:rPr>
        <w:tab/>
        <w:t>DOMESTIC</w:t>
      </w:r>
    </w:p>
    <w:p w14:paraId="1709B0FA" w14:textId="77777777" w:rsidR="00F322B6" w:rsidRPr="005B4CFD" w:rsidRDefault="00F322B6" w:rsidP="00F322B6">
      <w:pPr>
        <w:jc w:val="both"/>
        <w:rPr>
          <w:rFonts w:ascii="Book Antiqua" w:hAnsi="Book Antiqua" w:cs="Arial"/>
          <w:sz w:val="22"/>
          <w:szCs w:val="22"/>
        </w:rPr>
      </w:pPr>
    </w:p>
    <w:p w14:paraId="69D72B4D" w14:textId="557BF1A4" w:rsidR="00636A7D" w:rsidRPr="005B4CFD" w:rsidRDefault="00636A7D" w:rsidP="005A1E7C">
      <w:pPr>
        <w:pStyle w:val="ListParagraph"/>
        <w:numPr>
          <w:ilvl w:val="0"/>
          <w:numId w:val="5"/>
        </w:numPr>
        <w:tabs>
          <w:tab w:val="left" w:pos="1037"/>
        </w:tabs>
        <w:jc w:val="both"/>
        <w:rPr>
          <w:rFonts w:ascii="Book Antiqua" w:hAnsi="Book Antiqua"/>
          <w:sz w:val="22"/>
          <w:szCs w:val="22"/>
        </w:rPr>
      </w:pPr>
      <w:r w:rsidRPr="005B4CFD">
        <w:rPr>
          <w:rFonts w:ascii="Book Antiqua" w:hAnsi="Book Antiqua"/>
          <w:sz w:val="22"/>
          <w:szCs w:val="22"/>
        </w:rPr>
        <w:t>This invitation for bids follows the </w:t>
      </w:r>
      <w:r w:rsidRPr="005B4CFD">
        <w:rPr>
          <w:rFonts w:ascii="Book Antiqua" w:hAnsi="Book Antiqua"/>
          <w:sz w:val="22"/>
          <w:szCs w:val="22"/>
          <w:u w:val="single"/>
        </w:rPr>
        <w:t>e-procurement notice</w:t>
      </w:r>
      <w:r w:rsidRPr="005B4CFD">
        <w:rPr>
          <w:rFonts w:ascii="Book Antiqua" w:hAnsi="Book Antiqua"/>
          <w:sz w:val="22"/>
          <w:szCs w:val="22"/>
        </w:rPr>
        <w:t xml:space="preserve"> (Invitation for Bids) for the subject package published on </w:t>
      </w:r>
      <w:r w:rsidR="00032A0E" w:rsidRPr="00032A0E">
        <w:rPr>
          <w:rFonts w:ascii="Book Antiqua" w:hAnsi="Book Antiqua"/>
          <w:b/>
          <w:bCs/>
          <w:color w:val="3333FF"/>
          <w:sz w:val="22"/>
          <w:szCs w:val="22"/>
        </w:rPr>
        <w:t>1</w:t>
      </w:r>
      <w:r w:rsidR="00360F37">
        <w:rPr>
          <w:rFonts w:ascii="Book Antiqua" w:hAnsi="Book Antiqua"/>
          <w:b/>
          <w:bCs/>
          <w:color w:val="3333FF"/>
          <w:sz w:val="22"/>
          <w:szCs w:val="22"/>
        </w:rPr>
        <w:t>8</w:t>
      </w:r>
      <w:r w:rsidR="00032A0E" w:rsidRPr="00032A0E">
        <w:rPr>
          <w:rFonts w:ascii="Book Antiqua" w:hAnsi="Book Antiqua"/>
          <w:b/>
          <w:bCs/>
          <w:color w:val="3333FF"/>
          <w:sz w:val="22"/>
          <w:szCs w:val="22"/>
        </w:rPr>
        <w:t>/05/2023</w:t>
      </w:r>
      <w:r w:rsidR="00032A0E">
        <w:rPr>
          <w:rFonts w:ascii="Book Antiqua" w:hAnsi="Book Antiqua"/>
          <w:b/>
          <w:bCs/>
          <w:color w:val="3333FF"/>
          <w:sz w:val="22"/>
          <w:szCs w:val="22"/>
        </w:rPr>
        <w:t xml:space="preserve"> </w:t>
      </w:r>
      <w:r w:rsidRPr="005B4CFD">
        <w:rPr>
          <w:rFonts w:ascii="Book Antiqua" w:hAnsi="Book Antiqua"/>
          <w:sz w:val="22"/>
          <w:szCs w:val="22"/>
        </w:rPr>
        <w:t xml:space="preserve">on POWERGRID’s website and e-procurement portal given at para </w:t>
      </w:r>
      <w:r w:rsidRPr="005B4CFD">
        <w:rPr>
          <w:rFonts w:ascii="Book Antiqua" w:hAnsi="Book Antiqua"/>
          <w:b/>
          <w:bCs/>
          <w:sz w:val="22"/>
          <w:szCs w:val="22"/>
        </w:rPr>
        <w:t>5.0</w:t>
      </w:r>
      <w:r w:rsidRPr="005B4CFD">
        <w:rPr>
          <w:rFonts w:ascii="Book Antiqua" w:hAnsi="Book Antiqua"/>
          <w:sz w:val="22"/>
          <w:szCs w:val="22"/>
        </w:rPr>
        <w:t xml:space="preserve"> below and on Government of India’s Central Public Procurement Portal (</w:t>
      </w:r>
      <w:hyperlink r:id="rId10" w:history="1">
        <w:r w:rsidRPr="005B4CFD">
          <w:rPr>
            <w:rStyle w:val="Hyperlink"/>
            <w:rFonts w:ascii="Book Antiqua" w:hAnsi="Book Antiqua"/>
            <w:sz w:val="22"/>
            <w:szCs w:val="22"/>
          </w:rPr>
          <w:t>https://eprocure.gov.in</w:t>
        </w:r>
      </w:hyperlink>
      <w:r w:rsidRPr="005B4CFD">
        <w:rPr>
          <w:rFonts w:ascii="Book Antiqua" w:hAnsi="Book Antiqua"/>
          <w:sz w:val="22"/>
          <w:szCs w:val="22"/>
        </w:rPr>
        <w:t>). Any Corrigendum and/or amendments, etc</w:t>
      </w:r>
      <w:r w:rsidR="00F727B7" w:rsidRPr="005B4CFD">
        <w:rPr>
          <w:rFonts w:ascii="Book Antiqua" w:hAnsi="Book Antiqua"/>
          <w:sz w:val="22"/>
          <w:szCs w:val="22"/>
        </w:rPr>
        <w:t>.</w:t>
      </w:r>
      <w:r w:rsidRPr="005B4CFD">
        <w:rPr>
          <w:rFonts w:ascii="Book Antiqua" w:hAnsi="Book Antiqua"/>
          <w:sz w:val="22"/>
          <w:szCs w:val="22"/>
        </w:rPr>
        <w:t xml:space="preserve"> shall also be published only on the above website/portals.</w:t>
      </w:r>
    </w:p>
    <w:p w14:paraId="7EA529EC" w14:textId="77777777" w:rsidR="005A1E7C" w:rsidRPr="005B4CFD" w:rsidRDefault="005A1E7C" w:rsidP="005A1E7C">
      <w:pPr>
        <w:tabs>
          <w:tab w:val="left" w:pos="1037"/>
        </w:tabs>
        <w:jc w:val="both"/>
        <w:rPr>
          <w:rFonts w:ascii="Book Antiqua" w:hAnsi="Book Antiqua" w:cs="Arial"/>
          <w:sz w:val="22"/>
          <w:szCs w:val="22"/>
        </w:rPr>
      </w:pPr>
    </w:p>
    <w:p w14:paraId="3E22D5AD" w14:textId="3758E426" w:rsidR="00844A9D" w:rsidRDefault="00844A9D" w:rsidP="00844A9D">
      <w:pPr>
        <w:tabs>
          <w:tab w:val="left" w:pos="1037"/>
        </w:tabs>
        <w:ind w:left="1080" w:hanging="1080"/>
        <w:jc w:val="both"/>
        <w:rPr>
          <w:rFonts w:ascii="Book Antiqua" w:hAnsi="Book Antiqua" w:cs="Arial"/>
          <w:b/>
          <w:sz w:val="22"/>
          <w:szCs w:val="22"/>
        </w:rPr>
      </w:pPr>
      <w:r>
        <w:rPr>
          <w:rFonts w:ascii="Book Antiqua" w:hAnsi="Book Antiqua" w:cs="Arial"/>
          <w:sz w:val="22"/>
          <w:szCs w:val="22"/>
        </w:rPr>
        <w:t xml:space="preserve">2.0 (a) </w:t>
      </w:r>
      <w:r>
        <w:rPr>
          <w:rFonts w:ascii="Book Antiqua" w:hAnsi="Book Antiqua" w:cs="Arial"/>
          <w:sz w:val="22"/>
          <w:szCs w:val="22"/>
        </w:rPr>
        <w:tab/>
      </w:r>
      <w:r w:rsidR="0005215C" w:rsidRPr="0081099A">
        <w:rPr>
          <w:rFonts w:ascii="Book Antiqua" w:hAnsi="Book Antiqua" w:cs="Arial"/>
          <w:b/>
          <w:bCs/>
          <w:sz w:val="22"/>
          <w:szCs w:val="22"/>
        </w:rPr>
        <w:t>Power Grid Corporation of India Ltd.</w:t>
      </w:r>
      <w:r w:rsidR="0005215C" w:rsidRPr="00DB6596">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05215C" w:rsidRPr="00DB6596">
        <w:rPr>
          <w:rFonts w:ascii="Book Antiqua" w:hAnsi="Book Antiqua" w:cs="Arial"/>
          <w:sz w:val="22"/>
          <w:szCs w:val="22"/>
        </w:rPr>
        <w:t>Katwaria</w:t>
      </w:r>
      <w:proofErr w:type="spellEnd"/>
      <w:r w:rsidR="0005215C" w:rsidRPr="00DB6596">
        <w:rPr>
          <w:rFonts w:ascii="Book Antiqua" w:hAnsi="Book Antiqua" w:cs="Arial"/>
          <w:sz w:val="22"/>
          <w:szCs w:val="22"/>
        </w:rPr>
        <w:t xml:space="preserve"> Sarai, New Delhi – 110 016</w:t>
      </w:r>
      <w:r w:rsidR="0005215C" w:rsidRPr="00DB6596">
        <w:rPr>
          <w:rFonts w:ascii="Book Antiqua" w:hAnsi="Book Antiqua" w:cs="Arial"/>
          <w:i/>
          <w:iCs/>
          <w:sz w:val="22"/>
          <w:szCs w:val="22"/>
        </w:rPr>
        <w:t xml:space="preserve"> </w:t>
      </w:r>
      <w:r w:rsidR="0005215C" w:rsidRPr="00DB6596">
        <w:rPr>
          <w:rFonts w:ascii="Book Antiqua" w:hAnsi="Book Antiqua" w:cs="Arial"/>
          <w:sz w:val="22"/>
          <w:szCs w:val="22"/>
        </w:rPr>
        <w:t>(hereinafter referred to as ‘</w:t>
      </w:r>
      <w:r w:rsidR="0005215C" w:rsidRPr="00280323">
        <w:rPr>
          <w:rFonts w:ascii="Book Antiqua" w:hAnsi="Book Antiqua" w:cs="Arial"/>
          <w:b/>
          <w:bCs/>
          <w:sz w:val="22"/>
          <w:szCs w:val="22"/>
        </w:rPr>
        <w:t>POWERGRID’</w:t>
      </w:r>
      <w:r w:rsidR="0005215C" w:rsidRPr="00DB6596">
        <w:rPr>
          <w:rFonts w:ascii="Book Antiqua" w:hAnsi="Book Antiqua" w:cs="Arial"/>
          <w:sz w:val="22"/>
          <w:szCs w:val="22"/>
        </w:rPr>
        <w:t xml:space="preserve">/’Owner’) has decided to set up, as an Owner, </w:t>
      </w:r>
      <w:r w:rsidR="0005215C" w:rsidRPr="009310B0">
        <w:rPr>
          <w:rFonts w:ascii="Book Antiqua" w:hAnsi="Book Antiqua" w:cs="Arial"/>
          <w:b/>
          <w:bCs/>
          <w:sz w:val="22"/>
          <w:szCs w:val="22"/>
        </w:rPr>
        <w:t>Extn. of 400kV Durgapur (POWERGRID) S/S and 1x125MVAR, 400kV 3-Ph Bus Reactor at Durgapur S/S under Eastern region Expansion Scheme-XXXII</w:t>
      </w:r>
      <w:r w:rsidR="0005215C" w:rsidRPr="00DB6596">
        <w:rPr>
          <w:rFonts w:ascii="Book Antiqua" w:hAnsi="Book Antiqua" w:cs="Arial"/>
          <w:b/>
          <w:bCs/>
          <w:sz w:val="22"/>
          <w:szCs w:val="22"/>
        </w:rPr>
        <w:t>.</w:t>
      </w:r>
    </w:p>
    <w:p w14:paraId="74DA9307" w14:textId="77777777" w:rsidR="00812F52" w:rsidRDefault="00812F52" w:rsidP="00844A9D">
      <w:pPr>
        <w:tabs>
          <w:tab w:val="left" w:pos="1037"/>
        </w:tabs>
        <w:ind w:left="1080" w:hanging="1080"/>
        <w:jc w:val="both"/>
        <w:rPr>
          <w:rFonts w:ascii="Book Antiqua" w:hAnsi="Book Antiqua" w:cs="Arial"/>
          <w:b/>
          <w:sz w:val="22"/>
          <w:szCs w:val="22"/>
        </w:rPr>
      </w:pPr>
    </w:p>
    <w:p w14:paraId="6287AB1D" w14:textId="33FC5269" w:rsidR="00812F52" w:rsidRDefault="00812F52" w:rsidP="00844A9D">
      <w:pPr>
        <w:tabs>
          <w:tab w:val="left" w:pos="1037"/>
        </w:tabs>
        <w:ind w:left="1080" w:hanging="1080"/>
        <w:jc w:val="both"/>
        <w:rPr>
          <w:rFonts w:ascii="Book Antiqua" w:hAnsi="Book Antiqua" w:cs="Arial"/>
          <w:b/>
          <w:sz w:val="22"/>
          <w:szCs w:val="22"/>
        </w:rPr>
      </w:pPr>
      <w:r>
        <w:rPr>
          <w:rFonts w:ascii="Book Antiqua" w:hAnsi="Book Antiqua" w:cs="Arial"/>
          <w:sz w:val="22"/>
          <w:szCs w:val="22"/>
        </w:rPr>
        <w:t xml:space="preserve">2.0 (b) </w:t>
      </w:r>
      <w:r>
        <w:rPr>
          <w:rFonts w:ascii="Book Antiqua" w:hAnsi="Book Antiqua" w:cs="Arial"/>
          <w:sz w:val="22"/>
          <w:szCs w:val="22"/>
        </w:rPr>
        <w:tab/>
        <w:t xml:space="preserve"> </w:t>
      </w:r>
      <w:r w:rsidR="00AA4C51" w:rsidRPr="00AA4C51">
        <w:rPr>
          <w:rFonts w:ascii="Book Antiqua" w:hAnsi="Book Antiqua" w:cs="Arial"/>
          <w:b/>
          <w:sz w:val="22"/>
          <w:szCs w:val="22"/>
        </w:rPr>
        <w:t>Calcutta Electric Supply Corporation (CESC)</w:t>
      </w:r>
      <w:r w:rsidRPr="002C60FA">
        <w:rPr>
          <w:rFonts w:ascii="Book Antiqua" w:hAnsi="Book Antiqua" w:cs="Arial"/>
          <w:sz w:val="22"/>
          <w:szCs w:val="22"/>
        </w:rPr>
        <w:t xml:space="preserve"> (hereinafter referred to as </w:t>
      </w:r>
      <w:r w:rsidR="00AA4C51" w:rsidRPr="00AA4C51">
        <w:rPr>
          <w:rFonts w:ascii="Book Antiqua" w:hAnsi="Book Antiqua" w:cs="Arial"/>
          <w:b/>
          <w:bCs/>
          <w:sz w:val="22"/>
          <w:szCs w:val="22"/>
        </w:rPr>
        <w:t>CESC</w:t>
      </w:r>
      <w:r w:rsidRPr="002C60FA">
        <w:rPr>
          <w:rFonts w:ascii="Book Antiqua" w:hAnsi="Book Antiqua" w:cs="Arial"/>
          <w:sz w:val="22"/>
          <w:szCs w:val="22"/>
        </w:rPr>
        <w:t xml:space="preserve">/’Owner’) has decided to execute, as an Owner, </w:t>
      </w:r>
      <w:r w:rsidR="00AA4C51" w:rsidRPr="009310B0">
        <w:rPr>
          <w:rFonts w:ascii="Book Antiqua" w:hAnsi="Book Antiqua" w:cs="Arial"/>
          <w:b/>
          <w:bCs/>
          <w:sz w:val="22"/>
          <w:szCs w:val="22"/>
        </w:rPr>
        <w:t xml:space="preserve">Augmentation of POWERGRID </w:t>
      </w:r>
      <w:proofErr w:type="spellStart"/>
      <w:r w:rsidR="00AA4C51" w:rsidRPr="009310B0">
        <w:rPr>
          <w:rFonts w:ascii="Book Antiqua" w:hAnsi="Book Antiqua" w:cs="Arial"/>
          <w:b/>
          <w:bCs/>
          <w:sz w:val="22"/>
          <w:szCs w:val="22"/>
        </w:rPr>
        <w:t>Subhasgram</w:t>
      </w:r>
      <w:proofErr w:type="spellEnd"/>
      <w:r w:rsidR="00AA4C51" w:rsidRPr="009310B0">
        <w:rPr>
          <w:rFonts w:ascii="Book Antiqua" w:hAnsi="Book Antiqua" w:cs="Arial"/>
          <w:b/>
          <w:bCs/>
          <w:sz w:val="22"/>
          <w:szCs w:val="22"/>
        </w:rPr>
        <w:t xml:space="preserve"> Substation, with 400/220/33 KV, 500MVA ICT, along with associated 400 &amp; 220 KV ICT bays (ERES-XXXII)</w:t>
      </w:r>
      <w:r>
        <w:rPr>
          <w:rFonts w:ascii="Book Antiqua" w:hAnsi="Book Antiqua" w:cs="Arial"/>
          <w:b/>
          <w:sz w:val="22"/>
          <w:szCs w:val="22"/>
        </w:rPr>
        <w:t>.</w:t>
      </w:r>
    </w:p>
    <w:p w14:paraId="596905D6" w14:textId="77777777" w:rsidR="00812F52" w:rsidRDefault="00812F52" w:rsidP="00844A9D">
      <w:pPr>
        <w:tabs>
          <w:tab w:val="left" w:pos="1037"/>
        </w:tabs>
        <w:ind w:left="1080" w:hanging="1080"/>
        <w:jc w:val="both"/>
        <w:rPr>
          <w:rFonts w:ascii="Book Antiqua" w:hAnsi="Book Antiqua" w:cs="Arial"/>
          <w:b/>
          <w:sz w:val="22"/>
          <w:szCs w:val="22"/>
        </w:rPr>
      </w:pPr>
    </w:p>
    <w:p w14:paraId="08C39ED1" w14:textId="6D74C6D2" w:rsidR="00812F52" w:rsidRDefault="00812F52" w:rsidP="00844A9D">
      <w:pPr>
        <w:tabs>
          <w:tab w:val="left" w:pos="1037"/>
        </w:tabs>
        <w:ind w:left="1080" w:hanging="1080"/>
        <w:jc w:val="both"/>
        <w:rPr>
          <w:rFonts w:ascii="Book Antiqua" w:hAnsi="Book Antiqua" w:cs="Arial"/>
          <w:b/>
          <w:sz w:val="22"/>
          <w:szCs w:val="22"/>
        </w:rPr>
      </w:pPr>
      <w:r>
        <w:rPr>
          <w:rFonts w:ascii="Book Antiqua" w:hAnsi="Book Antiqua" w:cs="Arial"/>
          <w:sz w:val="22"/>
          <w:szCs w:val="22"/>
        </w:rPr>
        <w:t xml:space="preserve">2.0 (c) </w:t>
      </w:r>
      <w:r>
        <w:rPr>
          <w:rFonts w:ascii="Book Antiqua" w:hAnsi="Book Antiqua" w:cs="Arial"/>
          <w:sz w:val="22"/>
          <w:szCs w:val="22"/>
        </w:rPr>
        <w:tab/>
        <w:t xml:space="preserve"> </w:t>
      </w:r>
      <w:r w:rsidR="00AA4C51" w:rsidRPr="00AA4C51">
        <w:rPr>
          <w:rFonts w:ascii="Book Antiqua" w:hAnsi="Book Antiqua" w:cs="Arial"/>
          <w:b/>
          <w:sz w:val="22"/>
          <w:szCs w:val="22"/>
        </w:rPr>
        <w:t>Chhattisgarh State Power Transmission Company Limited (CSPTCL</w:t>
      </w:r>
      <w:r w:rsidR="00AA4C51">
        <w:rPr>
          <w:rFonts w:ascii="Book Antiqua" w:hAnsi="Book Antiqua" w:cs="Arial"/>
          <w:b/>
          <w:sz w:val="22"/>
          <w:szCs w:val="22"/>
        </w:rPr>
        <w:t>)</w:t>
      </w:r>
      <w:r w:rsidRPr="002C60FA">
        <w:rPr>
          <w:rFonts w:ascii="Book Antiqua" w:hAnsi="Book Antiqua" w:cs="Arial"/>
          <w:sz w:val="22"/>
          <w:szCs w:val="22"/>
        </w:rPr>
        <w:t xml:space="preserve"> (hereinafter referred to as </w:t>
      </w:r>
      <w:r w:rsidR="00AA4C51" w:rsidRPr="00AA4C51">
        <w:rPr>
          <w:rFonts w:ascii="Book Antiqua" w:hAnsi="Book Antiqua" w:cs="Arial"/>
          <w:b/>
          <w:bCs/>
          <w:sz w:val="22"/>
          <w:szCs w:val="22"/>
        </w:rPr>
        <w:t>CSPTCL</w:t>
      </w:r>
      <w:r w:rsidRPr="002C60FA">
        <w:rPr>
          <w:rFonts w:ascii="Book Antiqua" w:hAnsi="Book Antiqua" w:cs="Arial"/>
          <w:sz w:val="22"/>
          <w:szCs w:val="22"/>
        </w:rPr>
        <w:t xml:space="preserve">/’Owner’) has decided to execute, as an Owner, </w:t>
      </w:r>
      <w:r w:rsidR="00AA4C51" w:rsidRPr="009310B0">
        <w:rPr>
          <w:rFonts w:ascii="Book Antiqua" w:hAnsi="Book Antiqua" w:cs="Arial"/>
          <w:b/>
          <w:bCs/>
          <w:sz w:val="22"/>
          <w:szCs w:val="22"/>
        </w:rPr>
        <w:t xml:space="preserve">Extension of POWERGRID 765/400kV Bilaspur Pooling Substation with 2 x 400kV Feeder bays and Extension of POWERGRID 400/220kV </w:t>
      </w:r>
      <w:proofErr w:type="spellStart"/>
      <w:r w:rsidR="00AA4C51" w:rsidRPr="009310B0">
        <w:rPr>
          <w:rFonts w:ascii="Book Antiqua" w:hAnsi="Book Antiqua" w:cs="Arial"/>
          <w:b/>
          <w:bCs/>
          <w:sz w:val="22"/>
          <w:szCs w:val="22"/>
        </w:rPr>
        <w:t>Bhatapara</w:t>
      </w:r>
      <w:proofErr w:type="spellEnd"/>
      <w:r w:rsidR="00AA4C51" w:rsidRPr="009310B0">
        <w:rPr>
          <w:rFonts w:ascii="Book Antiqua" w:hAnsi="Book Antiqua" w:cs="Arial"/>
          <w:b/>
          <w:bCs/>
          <w:sz w:val="22"/>
          <w:szCs w:val="22"/>
        </w:rPr>
        <w:t xml:space="preserve"> Substation with 2 x 220kV Feeder bays</w:t>
      </w:r>
      <w:r>
        <w:rPr>
          <w:rFonts w:ascii="Book Antiqua" w:hAnsi="Book Antiqua" w:cs="Arial"/>
          <w:b/>
          <w:sz w:val="22"/>
          <w:szCs w:val="22"/>
        </w:rPr>
        <w:t>.</w:t>
      </w:r>
    </w:p>
    <w:p w14:paraId="596C2C1B" w14:textId="77777777" w:rsidR="00844A9D" w:rsidRDefault="00844A9D" w:rsidP="00844A9D">
      <w:pPr>
        <w:tabs>
          <w:tab w:val="left" w:pos="1037"/>
        </w:tabs>
        <w:ind w:left="1080" w:hanging="1080"/>
        <w:jc w:val="both"/>
        <w:rPr>
          <w:rFonts w:ascii="Book Antiqua" w:hAnsi="Book Antiqua" w:cs="Arial"/>
          <w:sz w:val="22"/>
          <w:szCs w:val="22"/>
        </w:rPr>
      </w:pPr>
    </w:p>
    <w:p w14:paraId="4B32AD08" w14:textId="3B7AB4BF" w:rsidR="0005215C" w:rsidRPr="00844A9D" w:rsidRDefault="00844A9D" w:rsidP="00844A9D">
      <w:pPr>
        <w:tabs>
          <w:tab w:val="left" w:pos="1037"/>
        </w:tabs>
        <w:ind w:left="1080" w:hanging="1080"/>
        <w:jc w:val="both"/>
        <w:rPr>
          <w:rFonts w:ascii="Book Antiqua" w:hAnsi="Book Antiqua" w:cs="Arial"/>
          <w:sz w:val="22"/>
          <w:szCs w:val="22"/>
        </w:rPr>
      </w:pPr>
      <w:r w:rsidRPr="00DB6596">
        <w:rPr>
          <w:rFonts w:ascii="Book Antiqua" w:hAnsi="Book Antiqua" w:cs="Arial"/>
          <w:sz w:val="22"/>
          <w:szCs w:val="22"/>
        </w:rPr>
        <w:t>2.0</w:t>
      </w:r>
      <w:r>
        <w:rPr>
          <w:rFonts w:ascii="Book Antiqua" w:hAnsi="Book Antiqua" w:cs="Arial"/>
          <w:sz w:val="22"/>
          <w:szCs w:val="22"/>
        </w:rPr>
        <w:t xml:space="preserve"> (</w:t>
      </w:r>
      <w:r w:rsidR="00812F52">
        <w:rPr>
          <w:rFonts w:ascii="Book Antiqua" w:hAnsi="Book Antiqua" w:cs="Arial"/>
          <w:sz w:val="22"/>
          <w:szCs w:val="22"/>
        </w:rPr>
        <w:t>d</w:t>
      </w:r>
      <w:r>
        <w:rPr>
          <w:rFonts w:ascii="Book Antiqua" w:hAnsi="Book Antiqua" w:cs="Arial"/>
          <w:sz w:val="22"/>
          <w:szCs w:val="22"/>
        </w:rPr>
        <w:t xml:space="preserve">) </w:t>
      </w:r>
      <w:r>
        <w:rPr>
          <w:rFonts w:ascii="Book Antiqua" w:hAnsi="Book Antiqua" w:cs="Arial"/>
          <w:sz w:val="22"/>
          <w:szCs w:val="22"/>
        </w:rPr>
        <w:tab/>
      </w:r>
      <w:r w:rsidR="00E10578">
        <w:rPr>
          <w:rFonts w:ascii="Book Antiqua" w:hAnsi="Book Antiqua" w:cs="Arial"/>
          <w:sz w:val="22"/>
          <w:szCs w:val="22"/>
        </w:rPr>
        <w:tab/>
      </w:r>
      <w:r w:rsidR="0005215C" w:rsidRPr="00AA4C51">
        <w:rPr>
          <w:rFonts w:ascii="Book Antiqua" w:hAnsi="Book Antiqua" w:cs="Arial"/>
          <w:b/>
          <w:sz w:val="22"/>
          <w:szCs w:val="22"/>
        </w:rPr>
        <w:t>West Bengal State Electricity Transmission Company Limited (WBSETCL)</w:t>
      </w:r>
      <w:r w:rsidR="0005215C" w:rsidRPr="002C60FA">
        <w:rPr>
          <w:rFonts w:ascii="Book Antiqua" w:hAnsi="Book Antiqua" w:cs="Arial"/>
          <w:sz w:val="22"/>
          <w:szCs w:val="22"/>
        </w:rPr>
        <w:t xml:space="preserve"> (hereinafter referred to as </w:t>
      </w:r>
      <w:r w:rsidR="0005215C" w:rsidRPr="00AA4C51">
        <w:rPr>
          <w:rFonts w:ascii="Book Antiqua" w:hAnsi="Book Antiqua" w:cs="Arial"/>
          <w:b/>
          <w:bCs/>
          <w:sz w:val="22"/>
          <w:szCs w:val="22"/>
        </w:rPr>
        <w:t>WBSETCL</w:t>
      </w:r>
      <w:r w:rsidR="0005215C" w:rsidRPr="002C60FA">
        <w:rPr>
          <w:rFonts w:ascii="Book Antiqua" w:hAnsi="Book Antiqua" w:cs="Arial"/>
          <w:sz w:val="22"/>
          <w:szCs w:val="22"/>
        </w:rPr>
        <w:t xml:space="preserve">/’Owner’) has decided to execute, as an Owner, </w:t>
      </w:r>
      <w:r w:rsidR="0005215C" w:rsidRPr="009310B0">
        <w:rPr>
          <w:rFonts w:ascii="Book Antiqua" w:hAnsi="Book Antiqua" w:cs="Arial"/>
          <w:b/>
          <w:bCs/>
          <w:sz w:val="22"/>
          <w:szCs w:val="22"/>
        </w:rPr>
        <w:t>Extension</w:t>
      </w:r>
      <w:r w:rsidR="0005215C" w:rsidRPr="009310B0">
        <w:rPr>
          <w:rFonts w:ascii="Book Antiqua" w:hAnsi="Book Antiqua" w:cs="TimesNewRomanPSMT"/>
          <w:b/>
          <w:bCs/>
          <w:sz w:val="22"/>
          <w:szCs w:val="22"/>
        </w:rPr>
        <w:t xml:space="preserve"> of POWERGRID, </w:t>
      </w:r>
      <w:proofErr w:type="spellStart"/>
      <w:r w:rsidR="0005215C" w:rsidRPr="009310B0">
        <w:rPr>
          <w:rFonts w:ascii="Book Antiqua" w:hAnsi="Book Antiqua" w:cs="TimesNewRomanPSMT"/>
          <w:b/>
          <w:bCs/>
          <w:sz w:val="22"/>
          <w:szCs w:val="22"/>
        </w:rPr>
        <w:t>Maithon</w:t>
      </w:r>
      <w:proofErr w:type="spellEnd"/>
      <w:r w:rsidR="0005215C" w:rsidRPr="009310B0">
        <w:rPr>
          <w:rFonts w:ascii="Book Antiqua" w:hAnsi="Book Antiqua" w:cs="TimesNewRomanPSMT"/>
          <w:b/>
          <w:bCs/>
          <w:sz w:val="22"/>
          <w:szCs w:val="22"/>
        </w:rPr>
        <w:t xml:space="preserve"> Substation with 2 x 220KV bays for termination of </w:t>
      </w:r>
      <w:proofErr w:type="spellStart"/>
      <w:r w:rsidR="0005215C" w:rsidRPr="009310B0">
        <w:rPr>
          <w:rFonts w:ascii="Book Antiqua" w:hAnsi="Book Antiqua" w:cs="TimesNewRomanPSMT"/>
          <w:b/>
          <w:bCs/>
          <w:sz w:val="22"/>
          <w:szCs w:val="22"/>
        </w:rPr>
        <w:t>Maithon</w:t>
      </w:r>
      <w:proofErr w:type="spellEnd"/>
      <w:r w:rsidR="0005215C" w:rsidRPr="009310B0">
        <w:rPr>
          <w:rFonts w:ascii="Book Antiqua" w:hAnsi="Book Antiqua" w:cs="TimesNewRomanPSMT"/>
          <w:b/>
          <w:bCs/>
          <w:sz w:val="22"/>
          <w:szCs w:val="22"/>
        </w:rPr>
        <w:t xml:space="preserve"> (PG)- Asansol (WBSETCL) D/C lines, with Single HTLS (1200A DRAKE or equivalent)</w:t>
      </w:r>
      <w:r w:rsidR="0005215C">
        <w:rPr>
          <w:rFonts w:ascii="Book Antiqua" w:hAnsi="Book Antiqua" w:cs="TimesNewRomanPSMT"/>
          <w:b/>
          <w:bCs/>
          <w:sz w:val="22"/>
          <w:szCs w:val="22"/>
        </w:rPr>
        <w:t>.</w:t>
      </w:r>
    </w:p>
    <w:p w14:paraId="6FD72E67" w14:textId="77777777" w:rsidR="00844A9D" w:rsidRPr="00844A9D" w:rsidRDefault="00844A9D" w:rsidP="00812F52">
      <w:pPr>
        <w:pStyle w:val="ListParagraph"/>
        <w:tabs>
          <w:tab w:val="left" w:pos="1037"/>
        </w:tabs>
        <w:ind w:left="1035"/>
        <w:jc w:val="both"/>
        <w:rPr>
          <w:rFonts w:ascii="Book Antiqua" w:hAnsi="Book Antiqua" w:cs="Arial"/>
          <w:sz w:val="22"/>
          <w:szCs w:val="22"/>
        </w:rPr>
      </w:pPr>
    </w:p>
    <w:p w14:paraId="66B108C9" w14:textId="60EB4266" w:rsidR="00812F52" w:rsidRPr="00812F52" w:rsidRDefault="00812F52" w:rsidP="00812F52">
      <w:pPr>
        <w:tabs>
          <w:tab w:val="left" w:pos="1037"/>
        </w:tabs>
        <w:ind w:left="1080" w:hanging="1080"/>
        <w:jc w:val="both"/>
        <w:rPr>
          <w:rFonts w:ascii="Book Antiqua" w:hAnsi="Book Antiqua"/>
          <w:sz w:val="20"/>
          <w:szCs w:val="20"/>
        </w:rPr>
      </w:pPr>
      <w:r>
        <w:rPr>
          <w:rFonts w:ascii="Book Antiqua" w:hAnsi="Book Antiqua" w:cs="Arial"/>
          <w:sz w:val="22"/>
          <w:szCs w:val="22"/>
        </w:rPr>
        <w:lastRenderedPageBreak/>
        <w:t xml:space="preserve">2.1(a) </w:t>
      </w:r>
      <w:r>
        <w:rPr>
          <w:rFonts w:ascii="Book Antiqua" w:hAnsi="Book Antiqua" w:cs="Arial"/>
          <w:sz w:val="22"/>
          <w:szCs w:val="22"/>
        </w:rPr>
        <w:tab/>
      </w:r>
      <w:r w:rsidRPr="00812F52">
        <w:rPr>
          <w:rFonts w:ascii="Book Antiqua" w:hAnsi="Book Antiqua" w:cs="Arial"/>
          <w:sz w:val="22"/>
          <w:szCs w:val="22"/>
        </w:rPr>
        <w:t xml:space="preserve">The procurement activities in respect of the subject </w:t>
      </w:r>
      <w:r w:rsidRPr="00812F52">
        <w:rPr>
          <w:rFonts w:ascii="Book Antiqua" w:hAnsi="Book Antiqua" w:cs="Arial"/>
          <w:b/>
          <w:bCs/>
          <w:sz w:val="22"/>
          <w:szCs w:val="22"/>
        </w:rPr>
        <w:t>Project at Sr. No. 2.0 (</w:t>
      </w:r>
      <w:r w:rsidR="0005215C">
        <w:rPr>
          <w:rFonts w:ascii="Book Antiqua" w:hAnsi="Book Antiqua" w:cs="Arial"/>
          <w:b/>
          <w:bCs/>
          <w:sz w:val="22"/>
          <w:szCs w:val="22"/>
        </w:rPr>
        <w:t>d</w:t>
      </w:r>
      <w:r w:rsidRPr="00812F52">
        <w:rPr>
          <w:rFonts w:ascii="Book Antiqua" w:hAnsi="Book Antiqua" w:cs="Arial"/>
          <w:b/>
          <w:bCs/>
          <w:sz w:val="22"/>
          <w:szCs w:val="22"/>
        </w:rPr>
        <w:t>)</w:t>
      </w:r>
      <w:r w:rsidRPr="00812F52">
        <w:rPr>
          <w:rFonts w:ascii="Book Antiqua" w:hAnsi="Book Antiqua" w:cs="Arial"/>
          <w:sz w:val="22"/>
          <w:szCs w:val="22"/>
        </w:rPr>
        <w:t xml:space="preserve"> on </w:t>
      </w:r>
      <w:r w:rsidR="00AA4C51" w:rsidRPr="00AA4C51">
        <w:rPr>
          <w:rFonts w:ascii="Book Antiqua" w:hAnsi="Book Antiqua" w:cs="Arial"/>
          <w:b/>
          <w:bCs/>
          <w:sz w:val="22"/>
          <w:szCs w:val="22"/>
        </w:rPr>
        <w:t>WBSETCL</w:t>
      </w:r>
      <w:r w:rsidRPr="00812F52">
        <w:rPr>
          <w:rFonts w:ascii="Book Antiqua" w:hAnsi="Book Antiqua" w:cs="Arial"/>
          <w:b/>
          <w:sz w:val="22"/>
          <w:szCs w:val="22"/>
        </w:rPr>
        <w:t xml:space="preserve">’s </w:t>
      </w:r>
      <w:r w:rsidRPr="00812F52">
        <w:rPr>
          <w:rFonts w:ascii="Book Antiqua" w:hAnsi="Book Antiqua" w:cs="Arial"/>
          <w:sz w:val="22"/>
          <w:szCs w:val="22"/>
        </w:rPr>
        <w:t xml:space="preserve">behalf has been entrusted to </w:t>
      </w:r>
      <w:r w:rsidRPr="00812F52">
        <w:rPr>
          <w:rFonts w:ascii="Book Antiqua" w:hAnsi="Book Antiqua" w:cs="Arial"/>
          <w:sz w:val="22"/>
          <w:szCs w:val="22"/>
          <w:lang w:val="en-GB"/>
        </w:rPr>
        <w:t>Power</w:t>
      </w:r>
      <w:r w:rsidRPr="00812F52">
        <w:rPr>
          <w:rFonts w:ascii="Book Antiqua" w:hAnsi="Book Antiqua" w:cs="Arial"/>
          <w:sz w:val="22"/>
          <w:szCs w:val="22"/>
        </w:rPr>
        <w:t xml:space="preserve"> Grid Corporation of India Ltd. (A Government of India Enterprise) incorporated under the Companies Act, 1956, having its Registered Office at B-9, Qutab Institutional Area, </w:t>
      </w:r>
      <w:proofErr w:type="spellStart"/>
      <w:r w:rsidRPr="00812F52">
        <w:rPr>
          <w:rFonts w:ascii="Book Antiqua" w:hAnsi="Book Antiqua" w:cs="Arial"/>
          <w:sz w:val="22"/>
          <w:szCs w:val="22"/>
        </w:rPr>
        <w:t>Katwaria</w:t>
      </w:r>
      <w:proofErr w:type="spellEnd"/>
      <w:r w:rsidRPr="00812F52">
        <w:rPr>
          <w:rFonts w:ascii="Book Antiqua" w:hAnsi="Book Antiqua" w:cs="Arial"/>
          <w:sz w:val="22"/>
          <w:szCs w:val="22"/>
        </w:rPr>
        <w:t xml:space="preserve"> Sarai, New Delhi – 110 016 (hereinafter referred to as ‘POWERGRID’). </w:t>
      </w:r>
      <w:r w:rsidRPr="00812F52">
        <w:rPr>
          <w:rFonts w:ascii="Book Antiqua" w:hAnsi="Book Antiqua" w:cs="Arial"/>
          <w:color w:val="000000" w:themeColor="text1"/>
          <w:sz w:val="22"/>
          <w:szCs w:val="22"/>
        </w:rPr>
        <w:t xml:space="preserve">POWERGRID intends to use fund to be provided by </w:t>
      </w:r>
      <w:r w:rsidR="00AA4C51" w:rsidRPr="00AA4C51">
        <w:rPr>
          <w:rFonts w:ascii="Book Antiqua" w:hAnsi="Book Antiqua" w:cs="Arial"/>
          <w:b/>
          <w:bCs/>
          <w:sz w:val="22"/>
          <w:szCs w:val="22"/>
        </w:rPr>
        <w:t>WBSETCL</w:t>
      </w:r>
      <w:r w:rsidRPr="00812F52">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AA4C51" w:rsidRPr="00AA4C51">
        <w:rPr>
          <w:rFonts w:ascii="Book Antiqua" w:hAnsi="Book Antiqua" w:cs="Arial"/>
          <w:b/>
          <w:bCs/>
          <w:sz w:val="22"/>
          <w:szCs w:val="22"/>
        </w:rPr>
        <w:t>WBSETCL</w:t>
      </w:r>
      <w:r w:rsidRPr="00812F52">
        <w:rPr>
          <w:rFonts w:ascii="Book Antiqua" w:hAnsi="Book Antiqua" w:cs="Arial"/>
          <w:color w:val="000000" w:themeColor="text1"/>
          <w:sz w:val="22"/>
          <w:szCs w:val="22"/>
        </w:rPr>
        <w:t xml:space="preserve"> for </w:t>
      </w:r>
      <w:r w:rsidRPr="00812F52">
        <w:rPr>
          <w:rFonts w:ascii="Book Antiqua" w:hAnsi="Book Antiqua" w:cs="Arial"/>
          <w:b/>
          <w:bCs/>
          <w:sz w:val="22"/>
          <w:szCs w:val="22"/>
        </w:rPr>
        <w:t xml:space="preserve">Project at Sr. No. 2.0 (a) </w:t>
      </w:r>
      <w:r w:rsidRPr="00812F52">
        <w:rPr>
          <w:rFonts w:ascii="Book Antiqua" w:hAnsi="Book Antiqua" w:cs="Arial"/>
          <w:color w:val="000000" w:themeColor="text1"/>
          <w:sz w:val="22"/>
          <w:szCs w:val="22"/>
        </w:rPr>
        <w:t xml:space="preserve">as mentioned above. </w:t>
      </w:r>
      <w:proofErr w:type="gramStart"/>
      <w:r w:rsidRPr="00812F52">
        <w:rPr>
          <w:rFonts w:ascii="Book Antiqua" w:hAnsi="Book Antiqua" w:cs="Arial"/>
          <w:color w:val="000000" w:themeColor="text1"/>
          <w:sz w:val="22"/>
          <w:szCs w:val="22"/>
        </w:rPr>
        <w:t>For the purpose of</w:t>
      </w:r>
      <w:proofErr w:type="gramEnd"/>
      <w:r w:rsidRPr="00812F52">
        <w:rPr>
          <w:rFonts w:ascii="Book Antiqua" w:hAnsi="Book Antiqua" w:cs="Arial"/>
          <w:color w:val="000000" w:themeColor="text1"/>
          <w:sz w:val="22"/>
          <w:szCs w:val="22"/>
        </w:rPr>
        <w:t xml:space="preserve"> all procurement activities related to the said </w:t>
      </w:r>
      <w:r w:rsidRPr="00812F52">
        <w:rPr>
          <w:rFonts w:ascii="Book Antiqua" w:hAnsi="Book Antiqua" w:cs="Arial"/>
          <w:b/>
          <w:bCs/>
          <w:sz w:val="22"/>
          <w:szCs w:val="22"/>
        </w:rPr>
        <w:t>Project at Sr. No. 2.0 (a)</w:t>
      </w:r>
      <w:r w:rsidRPr="00812F52">
        <w:rPr>
          <w:rFonts w:ascii="Book Antiqua" w:hAnsi="Book Antiqua" w:cs="Arial"/>
          <w:color w:val="000000" w:themeColor="text1"/>
          <w:sz w:val="22"/>
          <w:szCs w:val="22"/>
        </w:rPr>
        <w:t xml:space="preserve">, POWERGRID shall also be referred to as “Employer” and </w:t>
      </w:r>
      <w:r w:rsidR="00AA4C51" w:rsidRPr="00AA4C51">
        <w:rPr>
          <w:rFonts w:ascii="Book Antiqua" w:hAnsi="Book Antiqua" w:cs="Arial"/>
          <w:b/>
          <w:bCs/>
          <w:sz w:val="22"/>
          <w:szCs w:val="22"/>
        </w:rPr>
        <w:t>WBSETCL</w:t>
      </w:r>
      <w:r w:rsidRPr="00812F52">
        <w:rPr>
          <w:rFonts w:ascii="Book Antiqua" w:hAnsi="Book Antiqua" w:cs="Arial"/>
          <w:color w:val="000000" w:themeColor="text1"/>
          <w:sz w:val="22"/>
          <w:szCs w:val="22"/>
        </w:rPr>
        <w:t xml:space="preserve"> as “Owner” for project indicated above.</w:t>
      </w:r>
    </w:p>
    <w:p w14:paraId="29D9AC96" w14:textId="77777777" w:rsidR="00812F52" w:rsidRPr="00812F52" w:rsidRDefault="00812F52" w:rsidP="00812F52">
      <w:pPr>
        <w:pStyle w:val="ListParagraph"/>
        <w:tabs>
          <w:tab w:val="left" w:pos="1037"/>
        </w:tabs>
        <w:ind w:left="1080"/>
        <w:jc w:val="both"/>
        <w:rPr>
          <w:rFonts w:ascii="Book Antiqua" w:hAnsi="Book Antiqua"/>
          <w:sz w:val="20"/>
          <w:szCs w:val="20"/>
        </w:rPr>
      </w:pPr>
    </w:p>
    <w:p w14:paraId="2320F92E" w14:textId="01F7D101" w:rsidR="00812F52" w:rsidRPr="00812F52" w:rsidRDefault="00812F52" w:rsidP="00812F52">
      <w:pPr>
        <w:tabs>
          <w:tab w:val="left" w:pos="1037"/>
        </w:tabs>
        <w:ind w:left="1080" w:hanging="1080"/>
        <w:jc w:val="both"/>
        <w:rPr>
          <w:rFonts w:ascii="Book Antiqua" w:hAnsi="Book Antiqua"/>
          <w:sz w:val="20"/>
          <w:szCs w:val="20"/>
        </w:rPr>
      </w:pPr>
      <w:r>
        <w:rPr>
          <w:rFonts w:ascii="Book Antiqua" w:hAnsi="Book Antiqua" w:cs="Arial"/>
          <w:sz w:val="22"/>
          <w:szCs w:val="22"/>
        </w:rPr>
        <w:t xml:space="preserve">2.1(b) </w:t>
      </w:r>
      <w:r>
        <w:rPr>
          <w:rFonts w:ascii="Book Antiqua" w:hAnsi="Book Antiqua" w:cs="Arial"/>
          <w:sz w:val="22"/>
          <w:szCs w:val="22"/>
        </w:rPr>
        <w:tab/>
      </w:r>
      <w:r w:rsidRPr="00C30772">
        <w:rPr>
          <w:rFonts w:ascii="Book Antiqua" w:hAnsi="Book Antiqua" w:cs="Arial"/>
          <w:sz w:val="22"/>
          <w:szCs w:val="22"/>
        </w:rPr>
        <w:t xml:space="preserve">The procurement activities in respect of the subject </w:t>
      </w:r>
      <w:r w:rsidRPr="00F179B7">
        <w:rPr>
          <w:rFonts w:ascii="Book Antiqua" w:hAnsi="Book Antiqua" w:cs="Arial"/>
          <w:b/>
          <w:bCs/>
          <w:sz w:val="22"/>
          <w:szCs w:val="22"/>
        </w:rPr>
        <w:t>Project at Sr. No. 2.0 (</w:t>
      </w:r>
      <w:r w:rsidR="00AA4C51">
        <w:rPr>
          <w:rFonts w:ascii="Book Antiqua" w:hAnsi="Book Antiqua" w:cs="Arial"/>
          <w:b/>
          <w:bCs/>
          <w:sz w:val="22"/>
          <w:szCs w:val="22"/>
        </w:rPr>
        <w:t>b</w:t>
      </w:r>
      <w:r w:rsidRPr="00F179B7">
        <w:rPr>
          <w:rFonts w:ascii="Book Antiqua" w:hAnsi="Book Antiqua" w:cs="Arial"/>
          <w:b/>
          <w:bCs/>
          <w:sz w:val="22"/>
          <w:szCs w:val="22"/>
        </w:rPr>
        <w:t>)</w:t>
      </w:r>
      <w:r>
        <w:rPr>
          <w:rFonts w:ascii="Book Antiqua" w:hAnsi="Book Antiqua" w:cs="Arial"/>
          <w:sz w:val="22"/>
          <w:szCs w:val="22"/>
        </w:rPr>
        <w:t xml:space="preserve"> </w:t>
      </w:r>
      <w:r w:rsidRPr="00C30772">
        <w:rPr>
          <w:rFonts w:ascii="Book Antiqua" w:hAnsi="Book Antiqua" w:cs="Arial"/>
          <w:sz w:val="22"/>
          <w:szCs w:val="22"/>
        </w:rPr>
        <w:t xml:space="preserve">on </w:t>
      </w:r>
      <w:r w:rsidR="00AA4C51" w:rsidRPr="00AA4C51">
        <w:rPr>
          <w:rFonts w:ascii="Book Antiqua" w:hAnsi="Book Antiqua" w:cs="Arial"/>
          <w:b/>
          <w:bCs/>
          <w:sz w:val="22"/>
          <w:szCs w:val="22"/>
        </w:rPr>
        <w:t>CESC</w:t>
      </w:r>
      <w:r w:rsidRPr="00C30772">
        <w:rPr>
          <w:rFonts w:ascii="Book Antiqua" w:hAnsi="Book Antiqua" w:cs="Arial"/>
          <w:b/>
          <w:sz w:val="22"/>
          <w:szCs w:val="22"/>
        </w:rPr>
        <w:t xml:space="preserve">’s </w:t>
      </w:r>
      <w:r w:rsidRPr="00C30772">
        <w:rPr>
          <w:rFonts w:ascii="Book Antiqua" w:hAnsi="Book Antiqua" w:cs="Arial"/>
          <w:sz w:val="22"/>
          <w:szCs w:val="22"/>
        </w:rPr>
        <w:t xml:space="preserve">behalf has been entrusted to </w:t>
      </w:r>
      <w:r w:rsidRPr="00C30772">
        <w:rPr>
          <w:rFonts w:ascii="Book Antiqua" w:hAnsi="Book Antiqua" w:cs="Arial"/>
          <w:sz w:val="22"/>
          <w:szCs w:val="22"/>
          <w:lang w:val="en-GB"/>
        </w:rPr>
        <w:t>Power</w:t>
      </w:r>
      <w:r w:rsidRPr="00C30772">
        <w:rPr>
          <w:rFonts w:ascii="Book Antiqua" w:hAnsi="Book Antiqua" w:cs="Arial"/>
          <w:sz w:val="22"/>
          <w:szCs w:val="22"/>
        </w:rPr>
        <w:t xml:space="preserve"> Grid Corporation of India Ltd. (A Government of India Enterprise) incorporated under the Companies Act, 1956, having its Registered Office at B-9, Qutab Institutional Area, </w:t>
      </w:r>
      <w:proofErr w:type="spellStart"/>
      <w:r w:rsidRPr="00C30772">
        <w:rPr>
          <w:rFonts w:ascii="Book Antiqua" w:hAnsi="Book Antiqua" w:cs="Arial"/>
          <w:sz w:val="22"/>
          <w:szCs w:val="22"/>
        </w:rPr>
        <w:t>Katwaria</w:t>
      </w:r>
      <w:proofErr w:type="spellEnd"/>
      <w:r w:rsidRPr="00C30772">
        <w:rPr>
          <w:rFonts w:ascii="Book Antiqua" w:hAnsi="Book Antiqua" w:cs="Arial"/>
          <w:sz w:val="22"/>
          <w:szCs w:val="22"/>
        </w:rPr>
        <w:t xml:space="preserve"> Sarai, New Delhi – 110 016 (hereinafter referred to as ‘POWERGRID’). </w:t>
      </w:r>
      <w:r w:rsidRPr="00C30772">
        <w:rPr>
          <w:rFonts w:ascii="Book Antiqua" w:hAnsi="Book Antiqua" w:cs="Arial"/>
          <w:color w:val="000000" w:themeColor="text1"/>
          <w:sz w:val="22"/>
          <w:szCs w:val="22"/>
        </w:rPr>
        <w:t xml:space="preserve">POWERGRID intends to use fund to be provided by </w:t>
      </w:r>
      <w:r w:rsidR="00AA4C51" w:rsidRPr="00AA4C51">
        <w:rPr>
          <w:rFonts w:ascii="Book Antiqua" w:hAnsi="Book Antiqua" w:cs="Arial"/>
          <w:b/>
          <w:bCs/>
          <w:sz w:val="22"/>
          <w:szCs w:val="22"/>
        </w:rPr>
        <w:t>CESC</w:t>
      </w:r>
      <w:r w:rsidRPr="00C30772">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AA4C51" w:rsidRPr="00AA4C51">
        <w:rPr>
          <w:rFonts w:ascii="Book Antiqua" w:hAnsi="Book Antiqua" w:cs="Arial"/>
          <w:b/>
          <w:bCs/>
          <w:sz w:val="22"/>
          <w:szCs w:val="22"/>
        </w:rPr>
        <w:t>CESC</w:t>
      </w:r>
      <w:r w:rsidRPr="00C30772">
        <w:rPr>
          <w:rFonts w:ascii="Book Antiqua" w:hAnsi="Book Antiqua" w:cs="Arial"/>
          <w:color w:val="000000" w:themeColor="text1"/>
          <w:sz w:val="22"/>
          <w:szCs w:val="22"/>
        </w:rPr>
        <w:t xml:space="preserve"> for </w:t>
      </w:r>
      <w:r w:rsidRPr="00F179B7">
        <w:rPr>
          <w:rFonts w:ascii="Book Antiqua" w:hAnsi="Book Antiqua" w:cs="Arial"/>
          <w:b/>
          <w:bCs/>
          <w:sz w:val="22"/>
          <w:szCs w:val="22"/>
        </w:rPr>
        <w:t>Project at Sr. No. 2.0 (</w:t>
      </w:r>
      <w:r w:rsidR="00AA4C51">
        <w:rPr>
          <w:rFonts w:ascii="Book Antiqua" w:hAnsi="Book Antiqua" w:cs="Arial"/>
          <w:b/>
          <w:bCs/>
          <w:sz w:val="22"/>
          <w:szCs w:val="22"/>
        </w:rPr>
        <w:t>b</w:t>
      </w:r>
      <w:r w:rsidRPr="00F179B7">
        <w:rPr>
          <w:rFonts w:ascii="Book Antiqua" w:hAnsi="Book Antiqua" w:cs="Arial"/>
          <w:b/>
          <w:bCs/>
          <w:sz w:val="22"/>
          <w:szCs w:val="22"/>
        </w:rPr>
        <w:t>)</w:t>
      </w:r>
      <w:r>
        <w:rPr>
          <w:rFonts w:ascii="Book Antiqua" w:hAnsi="Book Antiqua" w:cs="Arial"/>
          <w:b/>
          <w:bCs/>
          <w:sz w:val="22"/>
          <w:szCs w:val="22"/>
        </w:rPr>
        <w:t xml:space="preserve"> </w:t>
      </w:r>
      <w:r w:rsidRPr="00C30772">
        <w:rPr>
          <w:rFonts w:ascii="Book Antiqua" w:hAnsi="Book Antiqua" w:cs="Arial"/>
          <w:color w:val="000000" w:themeColor="text1"/>
          <w:sz w:val="22"/>
          <w:szCs w:val="22"/>
        </w:rPr>
        <w:t xml:space="preserve">as mentioned above. </w:t>
      </w:r>
      <w:proofErr w:type="gramStart"/>
      <w:r w:rsidRPr="00C30772">
        <w:rPr>
          <w:rFonts w:ascii="Book Antiqua" w:hAnsi="Book Antiqua" w:cs="Arial"/>
          <w:color w:val="000000" w:themeColor="text1"/>
          <w:sz w:val="22"/>
          <w:szCs w:val="22"/>
        </w:rPr>
        <w:t>For the purpose of</w:t>
      </w:r>
      <w:proofErr w:type="gramEnd"/>
      <w:r w:rsidRPr="00C30772">
        <w:rPr>
          <w:rFonts w:ascii="Book Antiqua" w:hAnsi="Book Antiqua" w:cs="Arial"/>
          <w:color w:val="000000" w:themeColor="text1"/>
          <w:sz w:val="22"/>
          <w:szCs w:val="22"/>
        </w:rPr>
        <w:t xml:space="preserve"> all procurement activities related to the said </w:t>
      </w:r>
      <w:r w:rsidRPr="00F179B7">
        <w:rPr>
          <w:rFonts w:ascii="Book Antiqua" w:hAnsi="Book Antiqua" w:cs="Arial"/>
          <w:b/>
          <w:bCs/>
          <w:sz w:val="22"/>
          <w:szCs w:val="22"/>
        </w:rPr>
        <w:t>Project at Sr. No. 2.0 (</w:t>
      </w:r>
      <w:r w:rsidR="00AA4C51">
        <w:rPr>
          <w:rFonts w:ascii="Book Antiqua" w:hAnsi="Book Antiqua" w:cs="Arial"/>
          <w:b/>
          <w:bCs/>
          <w:sz w:val="22"/>
          <w:szCs w:val="22"/>
        </w:rPr>
        <w:t>b</w:t>
      </w:r>
      <w:r w:rsidRPr="00F179B7">
        <w:rPr>
          <w:rFonts w:ascii="Book Antiqua" w:hAnsi="Book Antiqua" w:cs="Arial"/>
          <w:b/>
          <w:bCs/>
          <w:sz w:val="22"/>
          <w:szCs w:val="22"/>
        </w:rPr>
        <w:t>)</w:t>
      </w:r>
      <w:r w:rsidRPr="00C30772">
        <w:rPr>
          <w:rFonts w:ascii="Book Antiqua" w:hAnsi="Book Antiqua" w:cs="Arial"/>
          <w:color w:val="000000" w:themeColor="text1"/>
          <w:sz w:val="22"/>
          <w:szCs w:val="22"/>
        </w:rPr>
        <w:t xml:space="preserve">, POWERGRID shall also be referred to as </w:t>
      </w:r>
      <w:r>
        <w:rPr>
          <w:rFonts w:ascii="Book Antiqua" w:hAnsi="Book Antiqua" w:cs="Arial"/>
          <w:color w:val="000000" w:themeColor="text1"/>
          <w:sz w:val="22"/>
          <w:szCs w:val="22"/>
        </w:rPr>
        <w:t>“</w:t>
      </w:r>
      <w:r w:rsidRPr="00C30772">
        <w:rPr>
          <w:rFonts w:ascii="Book Antiqua" w:hAnsi="Book Antiqua" w:cs="Arial"/>
          <w:color w:val="000000" w:themeColor="text1"/>
          <w:sz w:val="22"/>
          <w:szCs w:val="22"/>
        </w:rPr>
        <w:t>Employer</w:t>
      </w:r>
      <w:r>
        <w:rPr>
          <w:rFonts w:ascii="Book Antiqua" w:hAnsi="Book Antiqua" w:cs="Arial"/>
          <w:color w:val="000000" w:themeColor="text1"/>
          <w:sz w:val="22"/>
          <w:szCs w:val="22"/>
        </w:rPr>
        <w:t>”</w:t>
      </w:r>
      <w:r w:rsidRPr="00C30772">
        <w:rPr>
          <w:rFonts w:ascii="Book Antiqua" w:hAnsi="Book Antiqua" w:cs="Arial"/>
          <w:color w:val="000000" w:themeColor="text1"/>
          <w:sz w:val="22"/>
          <w:szCs w:val="22"/>
        </w:rPr>
        <w:t xml:space="preserve"> and </w:t>
      </w:r>
      <w:r w:rsidR="00AA4C51" w:rsidRPr="00AA4C51">
        <w:rPr>
          <w:rFonts w:ascii="Book Antiqua" w:hAnsi="Book Antiqua" w:cs="Arial"/>
          <w:b/>
          <w:bCs/>
          <w:sz w:val="22"/>
          <w:szCs w:val="22"/>
        </w:rPr>
        <w:t>CESC</w:t>
      </w:r>
      <w:r w:rsidRPr="00C30772">
        <w:rPr>
          <w:rFonts w:ascii="Book Antiqua" w:hAnsi="Book Antiqua" w:cs="Arial"/>
          <w:color w:val="000000" w:themeColor="text1"/>
          <w:sz w:val="22"/>
          <w:szCs w:val="22"/>
        </w:rPr>
        <w:t xml:space="preserve"> as “Owner” for project indicated above.</w:t>
      </w:r>
    </w:p>
    <w:p w14:paraId="1F38A0D1" w14:textId="77777777" w:rsidR="00812F52" w:rsidRPr="00812F52" w:rsidRDefault="00812F52" w:rsidP="00812F52">
      <w:pPr>
        <w:pStyle w:val="ListParagraph"/>
        <w:tabs>
          <w:tab w:val="left" w:pos="1037"/>
        </w:tabs>
        <w:ind w:left="1080"/>
        <w:jc w:val="both"/>
        <w:rPr>
          <w:rFonts w:ascii="Book Antiqua" w:hAnsi="Book Antiqua"/>
          <w:sz w:val="20"/>
          <w:szCs w:val="20"/>
        </w:rPr>
      </w:pPr>
    </w:p>
    <w:p w14:paraId="072CC0C5" w14:textId="135E9E81" w:rsidR="00812F52" w:rsidRPr="00812F52" w:rsidRDefault="00812F52" w:rsidP="00E10578">
      <w:pPr>
        <w:tabs>
          <w:tab w:val="left" w:pos="1037"/>
        </w:tabs>
        <w:ind w:left="1080" w:hanging="1080"/>
        <w:jc w:val="both"/>
        <w:rPr>
          <w:rFonts w:ascii="Book Antiqua" w:hAnsi="Book Antiqua"/>
          <w:sz w:val="20"/>
          <w:szCs w:val="20"/>
        </w:rPr>
      </w:pPr>
      <w:r>
        <w:rPr>
          <w:rFonts w:ascii="Book Antiqua" w:hAnsi="Book Antiqua" w:cs="Arial"/>
          <w:sz w:val="22"/>
          <w:szCs w:val="22"/>
        </w:rPr>
        <w:t>2.1(</w:t>
      </w:r>
      <w:r w:rsidR="00E10578">
        <w:rPr>
          <w:rFonts w:ascii="Book Antiqua" w:hAnsi="Book Antiqua" w:cs="Arial"/>
          <w:sz w:val="22"/>
          <w:szCs w:val="22"/>
        </w:rPr>
        <w:t xml:space="preserve">c) </w:t>
      </w:r>
      <w:r w:rsidR="00E10578">
        <w:rPr>
          <w:rFonts w:ascii="Book Antiqua" w:hAnsi="Book Antiqua" w:cs="Arial"/>
          <w:sz w:val="22"/>
          <w:szCs w:val="22"/>
        </w:rPr>
        <w:tab/>
      </w:r>
      <w:r w:rsidRPr="00812F52">
        <w:rPr>
          <w:rFonts w:ascii="Book Antiqua" w:hAnsi="Book Antiqua" w:cs="Arial"/>
          <w:sz w:val="22"/>
          <w:szCs w:val="22"/>
        </w:rPr>
        <w:t xml:space="preserve">The procurement activities in respect of the subject </w:t>
      </w:r>
      <w:r w:rsidRPr="00812F52">
        <w:rPr>
          <w:rFonts w:ascii="Book Antiqua" w:hAnsi="Book Antiqua" w:cs="Arial"/>
          <w:b/>
          <w:bCs/>
          <w:sz w:val="22"/>
          <w:szCs w:val="22"/>
        </w:rPr>
        <w:t>Project at Sr. No. 2.0 (</w:t>
      </w:r>
      <w:r w:rsidR="00AA4C51">
        <w:rPr>
          <w:rFonts w:ascii="Book Antiqua" w:hAnsi="Book Antiqua" w:cs="Arial"/>
          <w:b/>
          <w:bCs/>
          <w:sz w:val="22"/>
          <w:szCs w:val="22"/>
        </w:rPr>
        <w:t>c</w:t>
      </w:r>
      <w:r w:rsidRPr="00812F52">
        <w:rPr>
          <w:rFonts w:ascii="Book Antiqua" w:hAnsi="Book Antiqua" w:cs="Arial"/>
          <w:b/>
          <w:bCs/>
          <w:sz w:val="22"/>
          <w:szCs w:val="22"/>
        </w:rPr>
        <w:t>)</w:t>
      </w:r>
      <w:r w:rsidRPr="00812F52">
        <w:rPr>
          <w:rFonts w:ascii="Book Antiqua" w:hAnsi="Book Antiqua" w:cs="Arial"/>
          <w:sz w:val="22"/>
          <w:szCs w:val="22"/>
        </w:rPr>
        <w:t xml:space="preserve"> on </w:t>
      </w:r>
      <w:r w:rsidR="00AA4C51" w:rsidRPr="00AA4C51">
        <w:rPr>
          <w:rFonts w:ascii="Book Antiqua" w:hAnsi="Book Antiqua" w:cs="Arial"/>
          <w:b/>
          <w:bCs/>
          <w:sz w:val="22"/>
          <w:szCs w:val="22"/>
        </w:rPr>
        <w:t>CSPTCL</w:t>
      </w:r>
      <w:r w:rsidRPr="00812F52">
        <w:rPr>
          <w:rFonts w:ascii="Book Antiqua" w:hAnsi="Book Antiqua" w:cs="Arial"/>
          <w:b/>
          <w:sz w:val="22"/>
          <w:szCs w:val="22"/>
        </w:rPr>
        <w:t xml:space="preserve">’s </w:t>
      </w:r>
      <w:r w:rsidRPr="00812F52">
        <w:rPr>
          <w:rFonts w:ascii="Book Antiqua" w:hAnsi="Book Antiqua" w:cs="Arial"/>
          <w:sz w:val="22"/>
          <w:szCs w:val="22"/>
        </w:rPr>
        <w:t xml:space="preserve">behalf has been entrusted to </w:t>
      </w:r>
      <w:r w:rsidRPr="00812F52">
        <w:rPr>
          <w:rFonts w:ascii="Book Antiqua" w:hAnsi="Book Antiqua" w:cs="Arial"/>
          <w:sz w:val="22"/>
          <w:szCs w:val="22"/>
          <w:lang w:val="en-GB"/>
        </w:rPr>
        <w:t>Power</w:t>
      </w:r>
      <w:r w:rsidRPr="00812F52">
        <w:rPr>
          <w:rFonts w:ascii="Book Antiqua" w:hAnsi="Book Antiqua" w:cs="Arial"/>
          <w:sz w:val="22"/>
          <w:szCs w:val="22"/>
        </w:rPr>
        <w:t xml:space="preserve"> Grid Corporation of India Ltd. (A Government of India Enterprise) incorporated under the Companies Act, 1956, having its Registered Office at B-9, Qutab Institutional Area, </w:t>
      </w:r>
      <w:proofErr w:type="spellStart"/>
      <w:r w:rsidRPr="00812F52">
        <w:rPr>
          <w:rFonts w:ascii="Book Antiqua" w:hAnsi="Book Antiqua" w:cs="Arial"/>
          <w:sz w:val="22"/>
          <w:szCs w:val="22"/>
        </w:rPr>
        <w:t>Katwaria</w:t>
      </w:r>
      <w:proofErr w:type="spellEnd"/>
      <w:r w:rsidRPr="00812F52">
        <w:rPr>
          <w:rFonts w:ascii="Book Antiqua" w:hAnsi="Book Antiqua" w:cs="Arial"/>
          <w:sz w:val="22"/>
          <w:szCs w:val="22"/>
        </w:rPr>
        <w:t xml:space="preserve"> Sarai, New Delhi – 110 016 (hereinafter referred to as ‘POWERGRID’). </w:t>
      </w:r>
      <w:r w:rsidRPr="00812F52">
        <w:rPr>
          <w:rFonts w:ascii="Book Antiqua" w:hAnsi="Book Antiqua" w:cs="Arial"/>
          <w:color w:val="000000" w:themeColor="text1"/>
          <w:sz w:val="22"/>
          <w:szCs w:val="22"/>
        </w:rPr>
        <w:t xml:space="preserve">POWERGRID intends to use fund to be provided by </w:t>
      </w:r>
      <w:r w:rsidR="00AA4C51" w:rsidRPr="00AA4C51">
        <w:rPr>
          <w:rFonts w:ascii="Book Antiqua" w:hAnsi="Book Antiqua" w:cs="Arial"/>
          <w:b/>
          <w:bCs/>
          <w:sz w:val="22"/>
          <w:szCs w:val="22"/>
        </w:rPr>
        <w:t>CSPTCL</w:t>
      </w:r>
      <w:r w:rsidRPr="00812F52">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AA4C51" w:rsidRPr="00AA4C51">
        <w:rPr>
          <w:rFonts w:ascii="Book Antiqua" w:hAnsi="Book Antiqua" w:cs="Arial"/>
          <w:b/>
          <w:bCs/>
          <w:sz w:val="22"/>
          <w:szCs w:val="22"/>
        </w:rPr>
        <w:t>CSPTCL</w:t>
      </w:r>
      <w:r w:rsidRPr="00812F52">
        <w:rPr>
          <w:rFonts w:ascii="Book Antiqua" w:hAnsi="Book Antiqua" w:cs="Arial"/>
          <w:color w:val="000000" w:themeColor="text1"/>
          <w:sz w:val="22"/>
          <w:szCs w:val="22"/>
        </w:rPr>
        <w:t xml:space="preserve"> for </w:t>
      </w:r>
      <w:r w:rsidRPr="00812F52">
        <w:rPr>
          <w:rFonts w:ascii="Book Antiqua" w:hAnsi="Book Antiqua" w:cs="Arial"/>
          <w:b/>
          <w:bCs/>
          <w:sz w:val="22"/>
          <w:szCs w:val="22"/>
        </w:rPr>
        <w:t>Project at Sr. No. 2.0 (</w:t>
      </w:r>
      <w:r w:rsidR="00AA4C51">
        <w:rPr>
          <w:rFonts w:ascii="Book Antiqua" w:hAnsi="Book Antiqua" w:cs="Arial"/>
          <w:b/>
          <w:bCs/>
          <w:sz w:val="22"/>
          <w:szCs w:val="22"/>
        </w:rPr>
        <w:t>c</w:t>
      </w:r>
      <w:r w:rsidRPr="00812F52">
        <w:rPr>
          <w:rFonts w:ascii="Book Antiqua" w:hAnsi="Book Antiqua" w:cs="Arial"/>
          <w:b/>
          <w:bCs/>
          <w:sz w:val="22"/>
          <w:szCs w:val="22"/>
        </w:rPr>
        <w:t xml:space="preserve">) </w:t>
      </w:r>
      <w:r w:rsidRPr="00812F52">
        <w:rPr>
          <w:rFonts w:ascii="Book Antiqua" w:hAnsi="Book Antiqua" w:cs="Arial"/>
          <w:color w:val="000000" w:themeColor="text1"/>
          <w:sz w:val="22"/>
          <w:szCs w:val="22"/>
        </w:rPr>
        <w:t xml:space="preserve">as mentioned above. </w:t>
      </w:r>
      <w:proofErr w:type="gramStart"/>
      <w:r w:rsidRPr="00812F52">
        <w:rPr>
          <w:rFonts w:ascii="Book Antiqua" w:hAnsi="Book Antiqua" w:cs="Arial"/>
          <w:color w:val="000000" w:themeColor="text1"/>
          <w:sz w:val="22"/>
          <w:szCs w:val="22"/>
        </w:rPr>
        <w:t>For the purpose of</w:t>
      </w:r>
      <w:proofErr w:type="gramEnd"/>
      <w:r w:rsidRPr="00812F52">
        <w:rPr>
          <w:rFonts w:ascii="Book Antiqua" w:hAnsi="Book Antiqua" w:cs="Arial"/>
          <w:color w:val="000000" w:themeColor="text1"/>
          <w:sz w:val="22"/>
          <w:szCs w:val="22"/>
        </w:rPr>
        <w:t xml:space="preserve"> all procurement activities related to the said </w:t>
      </w:r>
      <w:r w:rsidRPr="00812F52">
        <w:rPr>
          <w:rFonts w:ascii="Book Antiqua" w:hAnsi="Book Antiqua" w:cs="Arial"/>
          <w:b/>
          <w:bCs/>
          <w:sz w:val="22"/>
          <w:szCs w:val="22"/>
        </w:rPr>
        <w:t>Project at Sr. No. 2.0 (</w:t>
      </w:r>
      <w:r w:rsidR="00AA4C51">
        <w:rPr>
          <w:rFonts w:ascii="Book Antiqua" w:hAnsi="Book Antiqua" w:cs="Arial"/>
          <w:b/>
          <w:bCs/>
          <w:sz w:val="22"/>
          <w:szCs w:val="22"/>
        </w:rPr>
        <w:t>c</w:t>
      </w:r>
      <w:r w:rsidRPr="00812F52">
        <w:rPr>
          <w:rFonts w:ascii="Book Antiqua" w:hAnsi="Book Antiqua" w:cs="Arial"/>
          <w:b/>
          <w:bCs/>
          <w:sz w:val="22"/>
          <w:szCs w:val="22"/>
        </w:rPr>
        <w:t>)</w:t>
      </w:r>
      <w:r w:rsidRPr="00812F52">
        <w:rPr>
          <w:rFonts w:ascii="Book Antiqua" w:hAnsi="Book Antiqua" w:cs="Arial"/>
          <w:color w:val="000000" w:themeColor="text1"/>
          <w:sz w:val="22"/>
          <w:szCs w:val="22"/>
        </w:rPr>
        <w:t xml:space="preserve">, POWERGRID shall also be referred to as “Employer” and </w:t>
      </w:r>
      <w:r w:rsidR="00AA4C51" w:rsidRPr="00AA4C51">
        <w:rPr>
          <w:rFonts w:ascii="Book Antiqua" w:hAnsi="Book Antiqua" w:cs="Arial"/>
          <w:b/>
          <w:bCs/>
          <w:sz w:val="22"/>
          <w:szCs w:val="22"/>
        </w:rPr>
        <w:t>CSPTCL</w:t>
      </w:r>
      <w:r w:rsidRPr="00812F52">
        <w:rPr>
          <w:rFonts w:ascii="Book Antiqua" w:hAnsi="Book Antiqua" w:cs="Arial"/>
          <w:color w:val="000000" w:themeColor="text1"/>
          <w:sz w:val="22"/>
          <w:szCs w:val="22"/>
        </w:rPr>
        <w:t xml:space="preserve"> as “Owner” for project indicated above.</w:t>
      </w:r>
    </w:p>
    <w:p w14:paraId="49F9866B" w14:textId="77777777" w:rsidR="00812F52" w:rsidRPr="00812F52" w:rsidRDefault="00812F52" w:rsidP="00812F52">
      <w:pPr>
        <w:pStyle w:val="ListParagraph"/>
        <w:tabs>
          <w:tab w:val="left" w:pos="1037"/>
        </w:tabs>
        <w:ind w:left="1080"/>
        <w:jc w:val="both"/>
        <w:rPr>
          <w:rFonts w:ascii="Book Antiqua" w:hAnsi="Book Antiqua"/>
          <w:sz w:val="20"/>
          <w:szCs w:val="20"/>
        </w:rPr>
      </w:pPr>
    </w:p>
    <w:p w14:paraId="27340EEB" w14:textId="2A5412CD" w:rsidR="00812F52" w:rsidRPr="00E10578" w:rsidRDefault="00E10578" w:rsidP="00E10578">
      <w:pPr>
        <w:tabs>
          <w:tab w:val="left" w:pos="1037"/>
        </w:tabs>
        <w:ind w:left="1080" w:hanging="1080"/>
        <w:jc w:val="both"/>
        <w:rPr>
          <w:rFonts w:ascii="Book Antiqua" w:hAnsi="Book Antiqua"/>
          <w:sz w:val="20"/>
          <w:szCs w:val="20"/>
        </w:rPr>
      </w:pPr>
      <w:r>
        <w:rPr>
          <w:rFonts w:ascii="Book Antiqua" w:hAnsi="Book Antiqua" w:cs="Arial"/>
          <w:sz w:val="22"/>
          <w:szCs w:val="22"/>
        </w:rPr>
        <w:t xml:space="preserve">2.1(d) </w:t>
      </w:r>
      <w:r w:rsidR="00812F52" w:rsidRPr="00E10578">
        <w:rPr>
          <w:rFonts w:ascii="Book Antiqua" w:hAnsi="Book Antiqua" w:cs="Arial"/>
          <w:sz w:val="22"/>
          <w:szCs w:val="22"/>
        </w:rPr>
        <w:tab/>
      </w:r>
      <w:r w:rsidR="00AA4C51">
        <w:rPr>
          <w:rFonts w:ascii="Book Antiqua" w:hAnsi="Book Antiqua" w:cs="Arial"/>
          <w:sz w:val="22"/>
          <w:szCs w:val="22"/>
        </w:rPr>
        <w:tab/>
      </w:r>
      <w:r w:rsidR="00812F52" w:rsidRPr="00E10578">
        <w:rPr>
          <w:rFonts w:ascii="Book Antiqua" w:hAnsi="Book Antiqua" w:cs="Arial"/>
          <w:sz w:val="22"/>
          <w:szCs w:val="22"/>
        </w:rPr>
        <w:t xml:space="preserve">The procurement activities in respect of the aforesaid </w:t>
      </w:r>
      <w:r w:rsidR="00812F52" w:rsidRPr="00E10578">
        <w:rPr>
          <w:rFonts w:ascii="Book Antiqua" w:hAnsi="Book Antiqua" w:cs="Arial"/>
          <w:b/>
          <w:bCs/>
          <w:sz w:val="22"/>
          <w:szCs w:val="22"/>
        </w:rPr>
        <w:t>Project at Sr. No. 2.0 (</w:t>
      </w:r>
      <w:r w:rsidR="0005215C">
        <w:rPr>
          <w:rFonts w:ascii="Book Antiqua" w:hAnsi="Book Antiqua" w:cs="Arial"/>
          <w:b/>
          <w:bCs/>
          <w:sz w:val="22"/>
          <w:szCs w:val="22"/>
        </w:rPr>
        <w:t>a</w:t>
      </w:r>
      <w:r w:rsidR="00812F52" w:rsidRPr="00E10578">
        <w:rPr>
          <w:rFonts w:ascii="Book Antiqua" w:hAnsi="Book Antiqua" w:cs="Arial"/>
          <w:b/>
          <w:bCs/>
          <w:sz w:val="22"/>
          <w:szCs w:val="22"/>
        </w:rPr>
        <w:t>)</w:t>
      </w:r>
      <w:r w:rsidR="00812F52" w:rsidRPr="00E10578">
        <w:rPr>
          <w:rFonts w:ascii="Book Antiqua" w:hAnsi="Book Antiqua" w:cs="Arial"/>
          <w:sz w:val="22"/>
          <w:szCs w:val="22"/>
        </w:rPr>
        <w:t xml:space="preserve"> above shall be carried out by the Owner itself and it intends to use domestic funding for eligible payments under the contract for the package as mentioned above. </w:t>
      </w:r>
      <w:proofErr w:type="gramStart"/>
      <w:r w:rsidR="00812F52" w:rsidRPr="00E10578">
        <w:rPr>
          <w:rFonts w:ascii="Book Antiqua" w:hAnsi="Book Antiqua" w:cs="Arial"/>
          <w:sz w:val="22"/>
          <w:szCs w:val="22"/>
        </w:rPr>
        <w:t>For the purpose of</w:t>
      </w:r>
      <w:proofErr w:type="gramEnd"/>
      <w:r w:rsidR="00812F52" w:rsidRPr="00E10578">
        <w:rPr>
          <w:rFonts w:ascii="Book Antiqua" w:hAnsi="Book Antiqua" w:cs="Arial"/>
          <w:sz w:val="22"/>
          <w:szCs w:val="22"/>
        </w:rPr>
        <w:t xml:space="preserve"> all procurement activities, the Owner shall also be referred to as ‘Employer’.</w:t>
      </w:r>
    </w:p>
    <w:p w14:paraId="2F247121" w14:textId="77777777" w:rsidR="00993823" w:rsidRPr="005B4CFD" w:rsidRDefault="00993823" w:rsidP="00584694">
      <w:pPr>
        <w:tabs>
          <w:tab w:val="left" w:pos="1170"/>
        </w:tabs>
        <w:jc w:val="both"/>
        <w:rPr>
          <w:rFonts w:ascii="Book Antiqua" w:hAnsi="Book Antiqua" w:cs="Arial"/>
          <w:b/>
          <w:sz w:val="22"/>
          <w:szCs w:val="22"/>
          <w:u w:val="single"/>
        </w:rPr>
      </w:pPr>
    </w:p>
    <w:p w14:paraId="2414BCBB" w14:textId="77777777" w:rsidR="00B24D51" w:rsidRPr="005B4CFD" w:rsidRDefault="00B24D51" w:rsidP="005A1E7C">
      <w:pPr>
        <w:pStyle w:val="ListParagraph"/>
        <w:numPr>
          <w:ilvl w:val="0"/>
          <w:numId w:val="2"/>
        </w:numPr>
        <w:tabs>
          <w:tab w:val="left" w:pos="0"/>
        </w:tabs>
        <w:ind w:hanging="1080"/>
        <w:jc w:val="both"/>
        <w:rPr>
          <w:rFonts w:ascii="Book Antiqua" w:hAnsi="Book Antiqua" w:cs="Arial"/>
          <w:sz w:val="22"/>
          <w:szCs w:val="22"/>
        </w:rPr>
      </w:pPr>
      <w:r w:rsidRPr="005B4CFD">
        <w:rPr>
          <w:rFonts w:ascii="Book Antiqua" w:hAnsi="Book Antiqua" w:cs="Arial"/>
          <w:sz w:val="22"/>
          <w:szCs w:val="22"/>
        </w:rPr>
        <w:t>POWERGRID, therefore, invites bids from eligible bidders for the following package for th</w:t>
      </w:r>
      <w:r w:rsidR="0084275E" w:rsidRPr="005B4CFD">
        <w:rPr>
          <w:rFonts w:ascii="Book Antiqua" w:hAnsi="Book Antiqua" w:cs="Arial"/>
          <w:sz w:val="22"/>
          <w:szCs w:val="22"/>
        </w:rPr>
        <w:t>is</w:t>
      </w:r>
      <w:r w:rsidRPr="005B4CFD">
        <w:rPr>
          <w:rFonts w:ascii="Book Antiqua" w:hAnsi="Book Antiqua" w:cs="Arial"/>
          <w:sz w:val="22"/>
          <w:szCs w:val="22"/>
        </w:rPr>
        <w:t xml:space="preserve"> project on </w:t>
      </w:r>
      <w:r w:rsidRPr="005B4CFD">
        <w:rPr>
          <w:rFonts w:ascii="Book Antiqua" w:hAnsi="Book Antiqua" w:cs="Arial"/>
          <w:sz w:val="22"/>
          <w:szCs w:val="22"/>
          <w:u w:val="single"/>
        </w:rPr>
        <w:t>Domestic Competitive Bidding</w:t>
      </w:r>
      <w:r w:rsidR="00540E8D" w:rsidRPr="005B4CFD">
        <w:rPr>
          <w:rFonts w:ascii="Book Antiqua" w:hAnsi="Book Antiqua" w:cs="Arial"/>
          <w:sz w:val="22"/>
          <w:szCs w:val="22"/>
        </w:rPr>
        <w:t xml:space="preserve"> basis under secured </w:t>
      </w:r>
      <w:r w:rsidRPr="005B4CFD">
        <w:rPr>
          <w:rFonts w:ascii="Book Antiqua" w:hAnsi="Book Antiqua" w:cs="Arial"/>
          <w:sz w:val="22"/>
          <w:szCs w:val="22"/>
        </w:rPr>
        <w:t>e-procurement procedure:</w:t>
      </w:r>
    </w:p>
    <w:p w14:paraId="4A991F2F" w14:textId="77777777" w:rsidR="00DF7B72" w:rsidRPr="005B4CFD" w:rsidRDefault="00DF7B72" w:rsidP="00D311C8">
      <w:pPr>
        <w:ind w:left="990"/>
        <w:jc w:val="both"/>
        <w:rPr>
          <w:rFonts w:ascii="Book Antiqua" w:hAnsi="Book Antiqua" w:cs="Arial"/>
          <w:bCs/>
          <w:sz w:val="22"/>
          <w:szCs w:val="22"/>
        </w:rPr>
      </w:pPr>
    </w:p>
    <w:p w14:paraId="6F4E3253" w14:textId="319C67BF" w:rsidR="008F0984" w:rsidRDefault="009832F1" w:rsidP="00F80B83">
      <w:pPr>
        <w:autoSpaceDE w:val="0"/>
        <w:autoSpaceDN w:val="0"/>
        <w:adjustRightInd w:val="0"/>
        <w:ind w:left="1080"/>
        <w:jc w:val="both"/>
        <w:rPr>
          <w:rFonts w:ascii="Book Antiqua" w:hAnsi="Book Antiqua" w:cs="Arial"/>
          <w:b/>
          <w:bCs/>
          <w:sz w:val="22"/>
          <w:szCs w:val="22"/>
        </w:rPr>
      </w:pPr>
      <w:r w:rsidRPr="009832F1">
        <w:rPr>
          <w:rFonts w:ascii="Book Antiqua" w:hAnsi="Book Antiqua" w:cs="Arial"/>
          <w:b/>
          <w:bCs/>
          <w:sz w:val="22"/>
          <w:szCs w:val="22"/>
        </w:rPr>
        <w:t>Substation Extension Package SS-110 under (</w:t>
      </w:r>
      <w:proofErr w:type="spellStart"/>
      <w:r w:rsidRPr="009832F1">
        <w:rPr>
          <w:rFonts w:ascii="Book Antiqua" w:hAnsi="Book Antiqua" w:cs="Arial"/>
          <w:b/>
          <w:bCs/>
          <w:sz w:val="22"/>
          <w:szCs w:val="22"/>
        </w:rPr>
        <w:t>i</w:t>
      </w:r>
      <w:proofErr w:type="spellEnd"/>
      <w:r w:rsidRPr="009832F1">
        <w:rPr>
          <w:rFonts w:ascii="Book Antiqua" w:hAnsi="Book Antiqua" w:cs="Arial"/>
          <w:b/>
          <w:bCs/>
          <w:sz w:val="22"/>
          <w:szCs w:val="22"/>
        </w:rPr>
        <w:t>) Consultancy services to WBSETCL, CESC and CSPTCL and (ii) Eastern region Expansion Scheme-XXXII</w:t>
      </w:r>
      <w:r w:rsidR="00B15B3A" w:rsidRPr="00B15B3A">
        <w:rPr>
          <w:rFonts w:ascii="Book Antiqua" w:hAnsi="Book Antiqua" w:cs="Arial"/>
          <w:b/>
          <w:bCs/>
          <w:sz w:val="22"/>
          <w:szCs w:val="22"/>
        </w:rPr>
        <w:t>.</w:t>
      </w:r>
    </w:p>
    <w:p w14:paraId="25ED9BB5" w14:textId="77777777" w:rsidR="00B15B3A" w:rsidRPr="00CF10B0" w:rsidRDefault="00B15B3A" w:rsidP="00F80B83">
      <w:pPr>
        <w:autoSpaceDE w:val="0"/>
        <w:autoSpaceDN w:val="0"/>
        <w:adjustRightInd w:val="0"/>
        <w:ind w:left="1080"/>
        <w:jc w:val="both"/>
        <w:rPr>
          <w:rFonts w:ascii="Book Antiqua" w:hAnsi="Book Antiqua"/>
          <w:bCs/>
          <w:color w:val="0000FF"/>
          <w:sz w:val="22"/>
          <w:szCs w:val="22"/>
        </w:rPr>
      </w:pPr>
    </w:p>
    <w:p w14:paraId="277B247B" w14:textId="77777777" w:rsidR="00F322B6" w:rsidRPr="00CF10B0" w:rsidRDefault="00F322B6" w:rsidP="00F322B6">
      <w:pPr>
        <w:ind w:left="1080"/>
        <w:jc w:val="both"/>
        <w:rPr>
          <w:rFonts w:ascii="Book Antiqua" w:hAnsi="Book Antiqua" w:cs="Arial"/>
          <w:sz w:val="22"/>
          <w:szCs w:val="22"/>
        </w:rPr>
      </w:pPr>
      <w:r w:rsidRPr="00CF10B0">
        <w:rPr>
          <w:rFonts w:ascii="Book Antiqua" w:hAnsi="Book Antiqua" w:cs="Arial"/>
          <w:sz w:val="22"/>
          <w:szCs w:val="22"/>
        </w:rPr>
        <w:t xml:space="preserve">This Invitation for Bids extended through media, </w:t>
      </w:r>
      <w:proofErr w:type="gramStart"/>
      <w:r w:rsidRPr="00CF10B0">
        <w:rPr>
          <w:rFonts w:ascii="Book Antiqua" w:hAnsi="Book Antiqua" w:cs="Arial"/>
          <w:sz w:val="22"/>
          <w:szCs w:val="22"/>
        </w:rPr>
        <w:t>website</w:t>
      </w:r>
      <w:proofErr w:type="gramEnd"/>
      <w:r w:rsidRPr="00CF10B0">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A333F3A" w14:textId="77777777" w:rsidR="00F322B6" w:rsidRPr="00CF10B0" w:rsidRDefault="00F322B6" w:rsidP="008864D2">
      <w:pPr>
        <w:ind w:left="1080"/>
        <w:jc w:val="both"/>
        <w:rPr>
          <w:rFonts w:ascii="Book Antiqua" w:hAnsi="Book Antiqua" w:cs="Arial"/>
          <w:sz w:val="22"/>
          <w:szCs w:val="22"/>
        </w:rPr>
      </w:pPr>
    </w:p>
    <w:p w14:paraId="5B0D64EB" w14:textId="77777777" w:rsidR="00DA267F" w:rsidRPr="00CF10B0" w:rsidRDefault="00916239" w:rsidP="005A1E7C">
      <w:pPr>
        <w:pStyle w:val="ListParagraph"/>
        <w:numPr>
          <w:ilvl w:val="1"/>
          <w:numId w:val="2"/>
        </w:numPr>
        <w:tabs>
          <w:tab w:val="left" w:pos="1037"/>
        </w:tabs>
        <w:ind w:left="1170" w:hanging="1170"/>
        <w:jc w:val="both"/>
        <w:rPr>
          <w:rFonts w:ascii="Book Antiqua" w:hAnsi="Book Antiqua"/>
          <w:sz w:val="22"/>
          <w:szCs w:val="22"/>
        </w:rPr>
      </w:pPr>
      <w:r w:rsidRPr="00CF10B0">
        <w:rPr>
          <w:rFonts w:ascii="Book Antiqua" w:eastAsia="MS Mincho" w:hAnsi="Book Antiqua"/>
          <w:sz w:val="22"/>
          <w:szCs w:val="22"/>
        </w:rPr>
        <w:t xml:space="preserve">The scope of work covered under the subject </w:t>
      </w:r>
      <w:r w:rsidRPr="00CF10B0">
        <w:rPr>
          <w:rFonts w:ascii="Book Antiqua" w:hAnsi="Book Antiqua"/>
          <w:sz w:val="22"/>
          <w:szCs w:val="22"/>
          <w:lang w:val="en-GB"/>
        </w:rPr>
        <w:t xml:space="preserve">package shall include: </w:t>
      </w:r>
    </w:p>
    <w:p w14:paraId="2BE564D6" w14:textId="77777777" w:rsidR="00DA267F" w:rsidRPr="00CF10B0" w:rsidRDefault="00DA267F" w:rsidP="00183162">
      <w:pPr>
        <w:pStyle w:val="ListParagraph"/>
        <w:tabs>
          <w:tab w:val="left" w:pos="1037"/>
        </w:tabs>
        <w:ind w:left="1800"/>
        <w:jc w:val="both"/>
        <w:rPr>
          <w:rFonts w:ascii="Book Antiqua" w:hAnsi="Book Antiqua"/>
          <w:sz w:val="22"/>
          <w:szCs w:val="22"/>
        </w:rPr>
      </w:pPr>
    </w:p>
    <w:p w14:paraId="1A5A3AF0" w14:textId="11DA9645" w:rsidR="00476C72" w:rsidRDefault="009832F1" w:rsidP="009832F1">
      <w:pPr>
        <w:ind w:left="1080"/>
        <w:jc w:val="both"/>
        <w:rPr>
          <w:rFonts w:ascii="Book Antiqua" w:eastAsia="MS Mincho" w:hAnsi="Book Antiqua"/>
          <w:sz w:val="22"/>
          <w:szCs w:val="22"/>
        </w:rPr>
      </w:pPr>
      <w:r w:rsidRPr="009832F1">
        <w:rPr>
          <w:rFonts w:ascii="Book Antiqua" w:eastAsia="MS Mincho" w:hAnsi="Book Antiqua"/>
          <w:sz w:val="22"/>
          <w:szCs w:val="22"/>
        </w:rPr>
        <w:t>Design,</w:t>
      </w:r>
      <w:r>
        <w:rPr>
          <w:rFonts w:ascii="Book Antiqua" w:eastAsia="MS Mincho" w:hAnsi="Book Antiqua"/>
          <w:sz w:val="22"/>
          <w:szCs w:val="22"/>
        </w:rPr>
        <w:t xml:space="preserve"> </w:t>
      </w:r>
      <w:r w:rsidRPr="009832F1">
        <w:rPr>
          <w:rFonts w:ascii="Book Antiqua" w:eastAsia="MS Mincho" w:hAnsi="Book Antiqua"/>
          <w:sz w:val="22"/>
          <w:szCs w:val="22"/>
        </w:rPr>
        <w:t>engineering,</w:t>
      </w:r>
      <w:r>
        <w:rPr>
          <w:rFonts w:ascii="Book Antiqua" w:eastAsia="MS Mincho" w:hAnsi="Book Antiqua"/>
          <w:sz w:val="22"/>
          <w:szCs w:val="22"/>
        </w:rPr>
        <w:t xml:space="preserve"> </w:t>
      </w:r>
      <w:r w:rsidRPr="009832F1">
        <w:rPr>
          <w:rFonts w:ascii="Book Antiqua" w:eastAsia="MS Mincho" w:hAnsi="Book Antiqua"/>
          <w:sz w:val="22"/>
          <w:szCs w:val="22"/>
        </w:rPr>
        <w:t>manufacture,</w:t>
      </w:r>
      <w:r>
        <w:rPr>
          <w:rFonts w:ascii="Book Antiqua" w:eastAsia="MS Mincho" w:hAnsi="Book Antiqua"/>
          <w:sz w:val="22"/>
          <w:szCs w:val="22"/>
        </w:rPr>
        <w:t xml:space="preserve"> </w:t>
      </w:r>
      <w:r w:rsidRPr="009832F1">
        <w:rPr>
          <w:rFonts w:ascii="Book Antiqua" w:eastAsia="MS Mincho" w:hAnsi="Book Antiqua"/>
          <w:sz w:val="22"/>
          <w:szCs w:val="22"/>
        </w:rPr>
        <w:t>testing</w:t>
      </w:r>
      <w:r>
        <w:rPr>
          <w:rFonts w:ascii="Book Antiqua" w:eastAsia="MS Mincho" w:hAnsi="Book Antiqua"/>
          <w:sz w:val="22"/>
          <w:szCs w:val="22"/>
        </w:rPr>
        <w:t xml:space="preserve"> </w:t>
      </w:r>
      <w:r w:rsidRPr="009832F1">
        <w:rPr>
          <w:rFonts w:ascii="Book Antiqua" w:eastAsia="MS Mincho" w:hAnsi="Book Antiqua"/>
          <w:sz w:val="22"/>
          <w:szCs w:val="22"/>
        </w:rPr>
        <w:t>at</w:t>
      </w:r>
      <w:r>
        <w:rPr>
          <w:rFonts w:ascii="Book Antiqua" w:eastAsia="MS Mincho" w:hAnsi="Book Antiqua"/>
          <w:sz w:val="22"/>
          <w:szCs w:val="22"/>
        </w:rPr>
        <w:t xml:space="preserve"> </w:t>
      </w:r>
      <w:r w:rsidRPr="009832F1">
        <w:rPr>
          <w:rFonts w:ascii="Book Antiqua" w:eastAsia="MS Mincho" w:hAnsi="Book Antiqua"/>
          <w:sz w:val="22"/>
          <w:szCs w:val="22"/>
        </w:rPr>
        <w:t>manufacture’s</w:t>
      </w:r>
      <w:r>
        <w:rPr>
          <w:rFonts w:ascii="Book Antiqua" w:eastAsia="MS Mincho" w:hAnsi="Book Antiqua"/>
          <w:sz w:val="22"/>
          <w:szCs w:val="22"/>
        </w:rPr>
        <w:t xml:space="preserve"> </w:t>
      </w:r>
      <w:r w:rsidRPr="009832F1">
        <w:rPr>
          <w:rFonts w:ascii="Book Antiqua" w:eastAsia="MS Mincho" w:hAnsi="Book Antiqua"/>
          <w:sz w:val="22"/>
          <w:szCs w:val="22"/>
        </w:rPr>
        <w:t>work,</w:t>
      </w:r>
      <w:r>
        <w:rPr>
          <w:rFonts w:ascii="Book Antiqua" w:eastAsia="MS Mincho" w:hAnsi="Book Antiqua"/>
          <w:sz w:val="22"/>
          <w:szCs w:val="22"/>
        </w:rPr>
        <w:t xml:space="preserve"> </w:t>
      </w:r>
      <w:r w:rsidRPr="009832F1">
        <w:rPr>
          <w:rFonts w:ascii="Book Antiqua" w:hAnsi="Book Antiqua" w:cs="Arial"/>
          <w:sz w:val="22"/>
          <w:szCs w:val="22"/>
        </w:rPr>
        <w:t>supply</w:t>
      </w:r>
      <w:r>
        <w:rPr>
          <w:rFonts w:ascii="Book Antiqua" w:hAnsi="Book Antiqua" w:cs="Arial"/>
          <w:sz w:val="22"/>
          <w:szCs w:val="22"/>
        </w:rPr>
        <w:t xml:space="preserve"> </w:t>
      </w:r>
      <w:r w:rsidRPr="009832F1">
        <w:rPr>
          <w:rFonts w:ascii="Book Antiqua" w:hAnsi="Book Antiqua" w:cs="Arial"/>
          <w:sz w:val="22"/>
          <w:szCs w:val="22"/>
        </w:rPr>
        <w:t>including</w:t>
      </w:r>
      <w:r>
        <w:rPr>
          <w:rFonts w:ascii="Book Antiqua" w:hAnsi="Book Antiqua" w:cs="Arial"/>
          <w:sz w:val="22"/>
          <w:szCs w:val="22"/>
        </w:rPr>
        <w:t xml:space="preserve"> </w:t>
      </w:r>
      <w:r w:rsidRPr="009832F1">
        <w:rPr>
          <w:rFonts w:ascii="Book Antiqua" w:hAnsi="Book Antiqua" w:cs="Arial"/>
          <w:sz w:val="22"/>
          <w:szCs w:val="22"/>
        </w:rPr>
        <w:t>transportation</w:t>
      </w:r>
      <w:r>
        <w:rPr>
          <w:rFonts w:ascii="Book Antiqua" w:hAnsi="Book Antiqua" w:cs="Arial"/>
          <w:sz w:val="22"/>
          <w:szCs w:val="22"/>
        </w:rPr>
        <w:t xml:space="preserve"> </w:t>
      </w:r>
      <w:r w:rsidRPr="009832F1">
        <w:rPr>
          <w:rFonts w:ascii="Book Antiqua" w:eastAsia="MS Mincho" w:hAnsi="Book Antiqua"/>
          <w:sz w:val="22"/>
          <w:szCs w:val="22"/>
        </w:rPr>
        <w:t>&amp;</w:t>
      </w:r>
      <w:r>
        <w:rPr>
          <w:rFonts w:ascii="Book Antiqua" w:eastAsia="MS Mincho" w:hAnsi="Book Antiqua"/>
          <w:sz w:val="22"/>
          <w:szCs w:val="22"/>
        </w:rPr>
        <w:t xml:space="preserve"> </w:t>
      </w:r>
      <w:r w:rsidRPr="009832F1">
        <w:rPr>
          <w:rFonts w:ascii="Book Antiqua" w:eastAsia="MS Mincho" w:hAnsi="Book Antiqua"/>
          <w:sz w:val="22"/>
          <w:szCs w:val="22"/>
        </w:rPr>
        <w:t>insurance,</w:t>
      </w:r>
      <w:r>
        <w:rPr>
          <w:rFonts w:ascii="Book Antiqua" w:eastAsia="MS Mincho" w:hAnsi="Book Antiqua"/>
          <w:sz w:val="22"/>
          <w:szCs w:val="22"/>
        </w:rPr>
        <w:t xml:space="preserve"> </w:t>
      </w:r>
      <w:r w:rsidRPr="009832F1">
        <w:rPr>
          <w:rFonts w:ascii="Book Antiqua" w:eastAsia="MS Mincho" w:hAnsi="Book Antiqua"/>
          <w:sz w:val="22"/>
          <w:szCs w:val="22"/>
        </w:rPr>
        <w:t>unloading,</w:t>
      </w:r>
      <w:r>
        <w:rPr>
          <w:rFonts w:ascii="Book Antiqua" w:eastAsia="MS Mincho" w:hAnsi="Book Antiqua"/>
          <w:sz w:val="22"/>
          <w:szCs w:val="22"/>
        </w:rPr>
        <w:t xml:space="preserve"> </w:t>
      </w:r>
      <w:r w:rsidRPr="009832F1">
        <w:rPr>
          <w:rFonts w:ascii="Book Antiqua" w:eastAsia="MS Mincho" w:hAnsi="Book Antiqua"/>
          <w:sz w:val="22"/>
          <w:szCs w:val="22"/>
        </w:rPr>
        <w:t>storage,</w:t>
      </w:r>
      <w:r>
        <w:rPr>
          <w:rFonts w:ascii="Book Antiqua" w:eastAsia="MS Mincho" w:hAnsi="Book Antiqua"/>
          <w:sz w:val="22"/>
          <w:szCs w:val="22"/>
        </w:rPr>
        <w:t xml:space="preserve"> </w:t>
      </w:r>
      <w:r w:rsidRPr="009832F1">
        <w:rPr>
          <w:rFonts w:ascii="Book Antiqua" w:eastAsia="MS Mincho" w:hAnsi="Book Antiqua"/>
          <w:sz w:val="22"/>
          <w:szCs w:val="22"/>
        </w:rPr>
        <w:t>erection,</w:t>
      </w:r>
      <w:r>
        <w:rPr>
          <w:rFonts w:ascii="Book Antiqua" w:eastAsia="MS Mincho" w:hAnsi="Book Antiqua"/>
          <w:sz w:val="22"/>
          <w:szCs w:val="22"/>
        </w:rPr>
        <w:t xml:space="preserve"> </w:t>
      </w:r>
      <w:r w:rsidRPr="009832F1">
        <w:rPr>
          <w:rFonts w:ascii="Book Antiqua" w:eastAsia="MS Mincho" w:hAnsi="Book Antiqua"/>
          <w:sz w:val="22"/>
          <w:szCs w:val="22"/>
        </w:rPr>
        <w:t>testing and commissioning of equipment and items complete in all respect</w:t>
      </w:r>
      <w:r>
        <w:rPr>
          <w:rFonts w:ascii="Book Antiqua" w:eastAsia="MS Mincho" w:hAnsi="Book Antiqua"/>
          <w:sz w:val="22"/>
          <w:szCs w:val="22"/>
        </w:rPr>
        <w:t xml:space="preserve"> for </w:t>
      </w:r>
      <w:r w:rsidRPr="009832F1">
        <w:rPr>
          <w:rFonts w:ascii="Book Antiqua" w:hAnsi="Book Antiqua" w:cs="Arial"/>
          <w:b/>
          <w:bCs/>
          <w:sz w:val="22"/>
          <w:szCs w:val="22"/>
        </w:rPr>
        <w:t>Substation Extension Package SS-110 under (</w:t>
      </w:r>
      <w:proofErr w:type="spellStart"/>
      <w:r w:rsidRPr="009832F1">
        <w:rPr>
          <w:rFonts w:ascii="Book Antiqua" w:hAnsi="Book Antiqua" w:cs="Arial"/>
          <w:b/>
          <w:bCs/>
          <w:sz w:val="22"/>
          <w:szCs w:val="22"/>
        </w:rPr>
        <w:t>i</w:t>
      </w:r>
      <w:proofErr w:type="spellEnd"/>
      <w:r w:rsidRPr="009832F1">
        <w:rPr>
          <w:rFonts w:ascii="Book Antiqua" w:hAnsi="Book Antiqua" w:cs="Arial"/>
          <w:b/>
          <w:bCs/>
          <w:sz w:val="22"/>
          <w:szCs w:val="22"/>
        </w:rPr>
        <w:t>) Consultancy services to WBSETCL, CESC and CSPTCL and (ii) Eastern region Expansion Scheme-XXXII</w:t>
      </w:r>
      <w:r w:rsidR="0005215C">
        <w:rPr>
          <w:rFonts w:ascii="Book Antiqua" w:eastAsia="MS Mincho" w:hAnsi="Book Antiqua"/>
          <w:sz w:val="22"/>
          <w:szCs w:val="22"/>
        </w:rPr>
        <w:t xml:space="preserve"> inter alia including the following:</w:t>
      </w:r>
    </w:p>
    <w:p w14:paraId="386083CA" w14:textId="77777777" w:rsidR="0005215C" w:rsidRDefault="0005215C" w:rsidP="009832F1">
      <w:pPr>
        <w:ind w:left="1080"/>
        <w:jc w:val="both"/>
        <w:rPr>
          <w:rFonts w:ascii="Book Antiqua" w:eastAsia="MS Mincho" w:hAnsi="Book Antiqua"/>
          <w:sz w:val="22"/>
          <w:szCs w:val="22"/>
        </w:rPr>
      </w:pPr>
    </w:p>
    <w:p w14:paraId="4FF973E9" w14:textId="77777777" w:rsidR="0005215C" w:rsidRDefault="0005215C" w:rsidP="009832F1">
      <w:pPr>
        <w:ind w:left="1080"/>
        <w:jc w:val="both"/>
        <w:rPr>
          <w:rFonts w:ascii="Book Antiqua" w:eastAsia="MS Mincho" w:hAnsi="Book Antiqua"/>
          <w:sz w:val="22"/>
          <w:szCs w:val="22"/>
        </w:rPr>
      </w:pPr>
      <w:r w:rsidRPr="0005215C">
        <w:rPr>
          <w:rFonts w:ascii="Book Antiqua" w:eastAsia="MS Mincho" w:hAnsi="Book Antiqua"/>
          <w:sz w:val="22"/>
          <w:szCs w:val="22"/>
          <w:u w:val="single"/>
        </w:rPr>
        <w:t>a. Consultancy to WBSETCL</w:t>
      </w:r>
      <w:r w:rsidRPr="0005215C">
        <w:rPr>
          <w:rFonts w:ascii="Book Antiqua" w:eastAsia="MS Mincho" w:hAnsi="Book Antiqua"/>
          <w:sz w:val="22"/>
          <w:szCs w:val="22"/>
        </w:rPr>
        <w:t>:</w:t>
      </w:r>
    </w:p>
    <w:p w14:paraId="19AB8361" w14:textId="77777777"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rPr>
        <w:t xml:space="preserve">• Extension of POWERGRID, </w:t>
      </w:r>
      <w:proofErr w:type="spellStart"/>
      <w:r w:rsidRPr="0005215C">
        <w:rPr>
          <w:rFonts w:ascii="Book Antiqua" w:eastAsia="MS Mincho" w:hAnsi="Book Antiqua"/>
          <w:sz w:val="22"/>
          <w:szCs w:val="22"/>
        </w:rPr>
        <w:t>Maithon</w:t>
      </w:r>
      <w:proofErr w:type="spellEnd"/>
      <w:r w:rsidRPr="0005215C">
        <w:rPr>
          <w:rFonts w:ascii="Book Antiqua" w:eastAsia="MS Mincho" w:hAnsi="Book Antiqua"/>
          <w:sz w:val="22"/>
          <w:szCs w:val="22"/>
        </w:rPr>
        <w:t xml:space="preserve"> Substation with 2 x 220KV bays for termination of </w:t>
      </w:r>
      <w:proofErr w:type="spellStart"/>
      <w:proofErr w:type="gramStart"/>
      <w:r w:rsidRPr="0005215C">
        <w:rPr>
          <w:rFonts w:ascii="Book Antiqua" w:eastAsia="MS Mincho" w:hAnsi="Book Antiqua"/>
          <w:sz w:val="22"/>
          <w:szCs w:val="22"/>
        </w:rPr>
        <w:t>Maithon</w:t>
      </w:r>
      <w:proofErr w:type="spellEnd"/>
      <w:r w:rsidRPr="0005215C">
        <w:rPr>
          <w:rFonts w:ascii="Book Antiqua" w:eastAsia="MS Mincho" w:hAnsi="Book Antiqua"/>
          <w:sz w:val="22"/>
          <w:szCs w:val="22"/>
        </w:rPr>
        <w:t>(</w:t>
      </w:r>
      <w:proofErr w:type="gramEnd"/>
      <w:r w:rsidRPr="0005215C">
        <w:rPr>
          <w:rFonts w:ascii="Book Antiqua" w:eastAsia="MS Mincho" w:hAnsi="Book Antiqua"/>
          <w:sz w:val="22"/>
          <w:szCs w:val="22"/>
        </w:rPr>
        <w:t>PG)- Asansol(WBSETCL) D/C lines, with Single HTLS(1200A DRAKE or equivalent)</w:t>
      </w:r>
    </w:p>
    <w:p w14:paraId="2354BFFD" w14:textId="77777777"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u w:val="single"/>
        </w:rPr>
        <w:t>b. Consultancy to CESC</w:t>
      </w:r>
      <w:r w:rsidRPr="0005215C">
        <w:rPr>
          <w:rFonts w:ascii="Book Antiqua" w:eastAsia="MS Mincho" w:hAnsi="Book Antiqua"/>
          <w:sz w:val="22"/>
          <w:szCs w:val="22"/>
        </w:rPr>
        <w:t>:</w:t>
      </w:r>
    </w:p>
    <w:p w14:paraId="5319BC71" w14:textId="77777777"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rPr>
        <w:t xml:space="preserve">• Augmentation of POWERGRID </w:t>
      </w:r>
      <w:proofErr w:type="spellStart"/>
      <w:r w:rsidRPr="0005215C">
        <w:rPr>
          <w:rFonts w:ascii="Book Antiqua" w:eastAsia="MS Mincho" w:hAnsi="Book Antiqua"/>
          <w:sz w:val="22"/>
          <w:szCs w:val="22"/>
        </w:rPr>
        <w:t>Subhasgram</w:t>
      </w:r>
      <w:proofErr w:type="spellEnd"/>
      <w:r w:rsidRPr="0005215C">
        <w:rPr>
          <w:rFonts w:ascii="Book Antiqua" w:eastAsia="MS Mincho" w:hAnsi="Book Antiqua"/>
          <w:sz w:val="22"/>
          <w:szCs w:val="22"/>
        </w:rPr>
        <w:t xml:space="preserve"> Substation, with 400/220/33 KV, 500MVA ICT, along with associated 400 &amp; 220 KV ICT bays (ERES-XXXII).</w:t>
      </w:r>
    </w:p>
    <w:p w14:paraId="64523941" w14:textId="77777777"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u w:val="single"/>
        </w:rPr>
        <w:t>c. Consultancy to CSPTCL</w:t>
      </w:r>
      <w:r w:rsidRPr="0005215C">
        <w:rPr>
          <w:rFonts w:ascii="Book Antiqua" w:eastAsia="MS Mincho" w:hAnsi="Book Antiqua"/>
          <w:sz w:val="22"/>
          <w:szCs w:val="22"/>
        </w:rPr>
        <w:t>:</w:t>
      </w:r>
    </w:p>
    <w:p w14:paraId="13C90795" w14:textId="77777777"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rPr>
        <w:t>• Extension of POWERGRID 765/400kV Bilaspur Pooling Substation with 2 x 400kV Feeder bays.</w:t>
      </w:r>
    </w:p>
    <w:p w14:paraId="51F84F68" w14:textId="1559095E"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rPr>
        <w:t xml:space="preserve">• Extension of POWERGRID 400/220kV </w:t>
      </w:r>
      <w:proofErr w:type="spellStart"/>
      <w:r w:rsidRPr="0005215C">
        <w:rPr>
          <w:rFonts w:ascii="Book Antiqua" w:eastAsia="MS Mincho" w:hAnsi="Book Antiqua"/>
          <w:sz w:val="22"/>
          <w:szCs w:val="22"/>
        </w:rPr>
        <w:t>Bhatapara</w:t>
      </w:r>
      <w:proofErr w:type="spellEnd"/>
      <w:r w:rsidRPr="0005215C">
        <w:rPr>
          <w:rFonts w:ascii="Book Antiqua" w:eastAsia="MS Mincho" w:hAnsi="Book Antiqua"/>
          <w:sz w:val="22"/>
          <w:szCs w:val="22"/>
        </w:rPr>
        <w:t xml:space="preserve"> Substation with 2 x 220kV Feeder bays.</w:t>
      </w:r>
    </w:p>
    <w:p w14:paraId="614C8AA3" w14:textId="44EFFD4A" w:rsidR="0005215C" w:rsidRPr="0005215C" w:rsidRDefault="0005215C" w:rsidP="0005215C">
      <w:pPr>
        <w:ind w:left="1080"/>
        <w:jc w:val="both"/>
        <w:rPr>
          <w:rFonts w:ascii="Book Antiqua" w:eastAsia="MS Mincho" w:hAnsi="Book Antiqua"/>
          <w:sz w:val="22"/>
          <w:szCs w:val="22"/>
          <w:u w:val="single"/>
        </w:rPr>
      </w:pPr>
      <w:r w:rsidRPr="0005215C">
        <w:rPr>
          <w:rFonts w:ascii="Book Antiqua" w:eastAsia="MS Mincho" w:hAnsi="Book Antiqua"/>
          <w:sz w:val="22"/>
          <w:szCs w:val="22"/>
          <w:u w:val="single"/>
        </w:rPr>
        <w:t>d. Eastern region Expansion Scheme- XXXII (ERESXXXII):</w:t>
      </w:r>
    </w:p>
    <w:p w14:paraId="041B82B2" w14:textId="246211AB" w:rsidR="0005215C" w:rsidRDefault="0005215C" w:rsidP="0005215C">
      <w:pPr>
        <w:ind w:left="1080"/>
        <w:jc w:val="both"/>
        <w:rPr>
          <w:rFonts w:ascii="Book Antiqua" w:eastAsia="MS Mincho" w:hAnsi="Book Antiqua"/>
          <w:sz w:val="22"/>
          <w:szCs w:val="22"/>
        </w:rPr>
      </w:pPr>
      <w:r w:rsidRPr="0005215C">
        <w:rPr>
          <w:rFonts w:ascii="Book Antiqua" w:eastAsia="MS Mincho" w:hAnsi="Book Antiqua"/>
          <w:sz w:val="22"/>
          <w:szCs w:val="22"/>
        </w:rPr>
        <w:t>• Extn. of 400kV Durgapur (POWERGRID) S/S along with 1x125MVAR, 400kV 3-Ph Bus Reactor at Durgapur S/S</w:t>
      </w:r>
    </w:p>
    <w:p w14:paraId="20A10859" w14:textId="77777777" w:rsidR="0005215C" w:rsidRPr="00CF10B0" w:rsidRDefault="0005215C" w:rsidP="009832F1">
      <w:pPr>
        <w:ind w:left="1080"/>
        <w:jc w:val="both"/>
        <w:rPr>
          <w:rFonts w:ascii="Book Antiqua" w:eastAsia="MS Mincho" w:hAnsi="Book Antiqua"/>
          <w:sz w:val="22"/>
          <w:szCs w:val="22"/>
        </w:rPr>
      </w:pPr>
    </w:p>
    <w:p w14:paraId="560B0DF3" w14:textId="77777777" w:rsidR="00CF7725" w:rsidRPr="005B4CFD" w:rsidRDefault="003C3F99" w:rsidP="00312B2E">
      <w:pPr>
        <w:tabs>
          <w:tab w:val="left" w:pos="1080"/>
          <w:tab w:val="left" w:pos="1620"/>
        </w:tabs>
        <w:ind w:left="1080"/>
        <w:jc w:val="both"/>
        <w:rPr>
          <w:rFonts w:ascii="Book Antiqua" w:hAnsi="Book Antiqua" w:cs="Arial"/>
          <w:sz w:val="22"/>
          <w:szCs w:val="22"/>
        </w:rPr>
      </w:pPr>
      <w:r w:rsidRPr="005B4CFD">
        <w:rPr>
          <w:rFonts w:ascii="Book Antiqua" w:hAnsi="Book Antiqua" w:cs="Arial"/>
          <w:sz w:val="22"/>
          <w:szCs w:val="22"/>
        </w:rPr>
        <w:t xml:space="preserve">The above scope of work is </w:t>
      </w:r>
      <w:proofErr w:type="gramStart"/>
      <w:r w:rsidRPr="005B4CFD">
        <w:rPr>
          <w:rFonts w:ascii="Book Antiqua" w:hAnsi="Book Antiqua" w:cs="Arial"/>
          <w:sz w:val="22"/>
          <w:szCs w:val="22"/>
        </w:rPr>
        <w:t>indicative</w:t>
      </w:r>
      <w:proofErr w:type="gramEnd"/>
      <w:r w:rsidRPr="005B4CFD">
        <w:rPr>
          <w:rFonts w:ascii="Book Antiqua" w:hAnsi="Book Antiqua" w:cs="Arial"/>
          <w:sz w:val="22"/>
          <w:szCs w:val="22"/>
        </w:rPr>
        <w:t xml:space="preserve"> and the detailed scope of work is given in the Technical Specification (Volume-II) of the Bidding Documents.</w:t>
      </w:r>
    </w:p>
    <w:p w14:paraId="0122F3E8" w14:textId="77777777" w:rsidR="003060B3" w:rsidRPr="005B4CFD" w:rsidRDefault="003060B3" w:rsidP="00F322B6">
      <w:pPr>
        <w:pStyle w:val="BodyText2"/>
        <w:rPr>
          <w:b w:val="0"/>
          <w:bCs w:val="0"/>
          <w:i w:val="0"/>
          <w:iCs w:val="0"/>
          <w:szCs w:val="22"/>
        </w:rPr>
      </w:pPr>
    </w:p>
    <w:p w14:paraId="34F3A97A"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3.2</w:t>
      </w:r>
      <w:r w:rsidRPr="005B4CFD">
        <w:rPr>
          <w:rFonts w:ascii="Book Antiqua" w:hAnsi="Book Antiqua" w:cs="Arial"/>
          <w:sz w:val="22"/>
          <w:szCs w:val="22"/>
        </w:rPr>
        <w:tab/>
      </w:r>
      <w:r w:rsidR="008F5C7A" w:rsidRPr="005B4CFD">
        <w:rPr>
          <w:rFonts w:ascii="Book Antiqua" w:hAnsi="Book Antiqua" w:cs="Arial"/>
          <w:sz w:val="22"/>
          <w:szCs w:val="22"/>
        </w:rPr>
        <w:t xml:space="preserve">The completion period for </w:t>
      </w:r>
      <w:r w:rsidR="00A57DD7" w:rsidRPr="005B4CFD">
        <w:rPr>
          <w:rFonts w:ascii="Book Antiqua" w:hAnsi="Book Antiqua" w:cs="Arial"/>
          <w:sz w:val="22"/>
          <w:szCs w:val="22"/>
        </w:rPr>
        <w:t xml:space="preserve">the </w:t>
      </w:r>
      <w:r w:rsidR="008F5C7A" w:rsidRPr="005B4CFD">
        <w:rPr>
          <w:rFonts w:ascii="Book Antiqua" w:hAnsi="Book Antiqua" w:cs="Arial"/>
          <w:sz w:val="22"/>
          <w:szCs w:val="22"/>
        </w:rPr>
        <w:t>subject package shall be the period as specified in ITB Sub-Clause 24.1(c).</w:t>
      </w:r>
    </w:p>
    <w:p w14:paraId="02B98EE2" w14:textId="77777777" w:rsidR="00913A1E" w:rsidRPr="005B4CFD" w:rsidRDefault="00913A1E" w:rsidP="00F322B6">
      <w:pPr>
        <w:tabs>
          <w:tab w:val="left" w:pos="1037"/>
        </w:tabs>
        <w:ind w:left="1080" w:hanging="1080"/>
        <w:jc w:val="both"/>
        <w:rPr>
          <w:rFonts w:ascii="Book Antiqua" w:hAnsi="Book Antiqua" w:cs="Arial"/>
          <w:sz w:val="22"/>
          <w:szCs w:val="22"/>
        </w:rPr>
      </w:pPr>
    </w:p>
    <w:p w14:paraId="23AB1FC0"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3.3</w:t>
      </w:r>
      <w:r w:rsidRPr="005B4CFD">
        <w:rPr>
          <w:rFonts w:ascii="Book Antiqua" w:eastAsia="Batang" w:hAnsi="Book Antiqua" w:cs="Arial"/>
          <w:snapToGrid w:val="0"/>
          <w:sz w:val="22"/>
          <w:szCs w:val="22"/>
        </w:rPr>
        <w:tab/>
      </w:r>
      <w:r w:rsidR="00913A1E" w:rsidRPr="005B4CFD">
        <w:rPr>
          <w:rFonts w:ascii="Book Antiqua" w:eastAsia="Batang" w:hAnsi="Book Antiqua" w:cs="Arial"/>
          <w:snapToGrid w:val="0"/>
          <w:sz w:val="22"/>
          <w:szCs w:val="22"/>
        </w:rPr>
        <w:tab/>
      </w:r>
      <w:r w:rsidRPr="005B4CFD">
        <w:rPr>
          <w:rFonts w:ascii="Book Antiqua" w:hAnsi="Book Antiqua" w:cs="Arial"/>
          <w:sz w:val="22"/>
          <w:szCs w:val="22"/>
        </w:rPr>
        <w:t xml:space="preserve">Bidding will be conducted through the </w:t>
      </w:r>
      <w:r w:rsidR="00964377" w:rsidRPr="005B4CFD">
        <w:rPr>
          <w:rFonts w:ascii="Book Antiqua" w:hAnsi="Book Antiqua" w:cs="Arial"/>
          <w:b/>
          <w:bCs/>
          <w:color w:val="FF0000"/>
          <w:sz w:val="22"/>
          <w:szCs w:val="22"/>
          <w:u w:val="single"/>
        </w:rPr>
        <w:t xml:space="preserve">Domestic Competitive Bidding </w:t>
      </w:r>
      <w:r w:rsidRPr="005B4CFD">
        <w:rPr>
          <w:rFonts w:ascii="Book Antiqua" w:hAnsi="Book Antiqua" w:cs="Arial"/>
          <w:sz w:val="22"/>
          <w:szCs w:val="22"/>
        </w:rPr>
        <w:t>procedures as per the provisions of ITB/</w:t>
      </w:r>
      <w:smartTag w:uri="urn:schemas-microsoft-com:office:smarttags" w:element="stockticker">
        <w:r w:rsidRPr="005B4CFD">
          <w:rPr>
            <w:rFonts w:ascii="Book Antiqua" w:hAnsi="Book Antiqua" w:cs="Arial"/>
            <w:sz w:val="22"/>
            <w:szCs w:val="22"/>
          </w:rPr>
          <w:t>BDS</w:t>
        </w:r>
      </w:smartTag>
      <w:r w:rsidRPr="005B4CF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5B4CFD">
        <w:rPr>
          <w:rFonts w:ascii="Book Antiqua" w:hAnsi="Book Antiqua" w:cs="Arial"/>
          <w:sz w:val="22"/>
          <w:szCs w:val="22"/>
        </w:rPr>
        <w:t>alongwith</w:t>
      </w:r>
      <w:proofErr w:type="spellEnd"/>
      <w:r w:rsidRPr="005B4CFD">
        <w:rPr>
          <w:rFonts w:ascii="Book Antiqua" w:hAnsi="Book Antiqua" w:cs="Arial"/>
          <w:sz w:val="22"/>
          <w:szCs w:val="22"/>
        </w:rPr>
        <w:t xml:space="preserve"> its Modification/Amendment on </w:t>
      </w:r>
      <w:r w:rsidR="0027472E" w:rsidRPr="005B4CFD">
        <w:rPr>
          <w:rFonts w:ascii="Book Antiqua" w:hAnsi="Book Antiqua" w:cs="Arial"/>
          <w:sz w:val="22"/>
          <w:szCs w:val="22"/>
        </w:rPr>
        <w:t>“</w:t>
      </w:r>
      <w:r w:rsidR="0027472E" w:rsidRPr="005B4CFD">
        <w:rPr>
          <w:rFonts w:ascii="Book Antiqua" w:hAnsi="Book Antiqua" w:cs="Arial"/>
          <w:i/>
          <w:iCs/>
          <w:sz w:val="22"/>
          <w:szCs w:val="22"/>
        </w:rPr>
        <w:t>Ineligibility of Firms for Participation in the Bidding Process” and on “Black-Listing of Firms / Banning of Business”</w:t>
      </w:r>
      <w:r w:rsidR="00584D2D" w:rsidRPr="005B4CFD">
        <w:rPr>
          <w:rFonts w:ascii="Book Antiqua" w:hAnsi="Book Antiqua" w:cs="Arial"/>
          <w:i/>
          <w:iCs/>
          <w:sz w:val="22"/>
          <w:szCs w:val="22"/>
        </w:rPr>
        <w:t xml:space="preserve"> </w:t>
      </w:r>
      <w:r w:rsidR="007F5932" w:rsidRPr="005B4CFD">
        <w:rPr>
          <w:rFonts w:ascii="Book Antiqua" w:hAnsi="Book Antiqua" w:cs="Arial"/>
          <w:b/>
          <w:bCs/>
          <w:sz w:val="22"/>
          <w:szCs w:val="22"/>
        </w:rPr>
        <w:t>and its updation</w:t>
      </w:r>
      <w:r w:rsidR="00584D2D" w:rsidRPr="005B4CFD">
        <w:rPr>
          <w:rFonts w:ascii="Book Antiqua" w:hAnsi="Book Antiqua" w:cs="Arial"/>
          <w:b/>
          <w:bCs/>
          <w:sz w:val="22"/>
          <w:szCs w:val="22"/>
        </w:rPr>
        <w:t xml:space="preserve"> </w:t>
      </w:r>
      <w:r w:rsidRPr="005B4CF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w:t>
      </w:r>
      <w:r w:rsidRPr="005B4CFD">
        <w:rPr>
          <w:rFonts w:ascii="Book Antiqua" w:hAnsi="Book Antiqua" w:cs="Arial"/>
          <w:sz w:val="22"/>
          <w:szCs w:val="22"/>
        </w:rPr>
        <w:lastRenderedPageBreak/>
        <w:t xml:space="preserve">any claim on the Employer </w:t>
      </w:r>
      <w:proofErr w:type="gramStart"/>
      <w:r w:rsidRPr="005B4CFD">
        <w:rPr>
          <w:rFonts w:ascii="Book Antiqua" w:hAnsi="Book Antiqua" w:cs="Arial"/>
          <w:sz w:val="22"/>
          <w:szCs w:val="22"/>
        </w:rPr>
        <w:t>on the basis of</w:t>
      </w:r>
      <w:proofErr w:type="gramEnd"/>
      <w:r w:rsidRPr="005B4CF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76EDC7F4" w14:textId="77777777" w:rsidR="000A4080" w:rsidRPr="005B4CFD" w:rsidRDefault="000A4080" w:rsidP="00F322B6">
      <w:pPr>
        <w:tabs>
          <w:tab w:val="left" w:pos="1037"/>
        </w:tabs>
        <w:ind w:left="1080" w:hanging="1080"/>
        <w:jc w:val="both"/>
        <w:rPr>
          <w:rFonts w:ascii="Book Antiqua" w:hAnsi="Book Antiqua" w:cs="Arial"/>
          <w:sz w:val="22"/>
          <w:szCs w:val="22"/>
        </w:rPr>
      </w:pPr>
    </w:p>
    <w:p w14:paraId="1B1CC182" w14:textId="77777777" w:rsidR="00F322B6" w:rsidRPr="005B4CFD" w:rsidRDefault="00F322B6" w:rsidP="00F322B6">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4.0</w:t>
      </w:r>
      <w:r w:rsidRPr="005B4CFD">
        <w:rPr>
          <w:rFonts w:ascii="Book Antiqua" w:hAnsi="Book Antiqua" w:cs="Arial"/>
          <w:sz w:val="22"/>
          <w:szCs w:val="22"/>
        </w:rPr>
        <w:tab/>
        <w:t>The detailed Qualifying Requirements (QR) are given in the Bidding Document.</w:t>
      </w:r>
    </w:p>
    <w:p w14:paraId="39385CA3" w14:textId="77777777" w:rsidR="00F322B6" w:rsidRPr="005B4CFD" w:rsidRDefault="00F322B6" w:rsidP="00F322B6">
      <w:pPr>
        <w:jc w:val="both"/>
        <w:rPr>
          <w:rFonts w:ascii="Book Antiqua" w:hAnsi="Book Antiqua" w:cs="Arial"/>
          <w:sz w:val="22"/>
          <w:szCs w:val="22"/>
        </w:rPr>
      </w:pPr>
    </w:p>
    <w:p w14:paraId="4246ACD6" w14:textId="77777777" w:rsidR="00BA7A33" w:rsidRPr="005B4CFD" w:rsidRDefault="00F322B6" w:rsidP="00B32BE8">
      <w:pPr>
        <w:tabs>
          <w:tab w:val="left" w:pos="0"/>
        </w:tabs>
        <w:ind w:left="1080" w:hanging="1080"/>
        <w:jc w:val="both"/>
        <w:rPr>
          <w:rFonts w:ascii="Book Antiqua" w:hAnsi="Book Antiqua"/>
          <w:sz w:val="22"/>
          <w:szCs w:val="22"/>
        </w:rPr>
      </w:pPr>
      <w:r w:rsidRPr="005B4CFD">
        <w:rPr>
          <w:rFonts w:ascii="Book Antiqua" w:hAnsi="Book Antiqua" w:cs="Arial"/>
          <w:sz w:val="22"/>
          <w:szCs w:val="22"/>
        </w:rPr>
        <w:t>5.0</w:t>
      </w:r>
      <w:r w:rsidRPr="005B4CFD">
        <w:rPr>
          <w:rFonts w:ascii="Book Antiqua" w:hAnsi="Book Antiqua" w:cs="Arial"/>
          <w:sz w:val="22"/>
          <w:szCs w:val="22"/>
        </w:rPr>
        <w:tab/>
      </w:r>
      <w:r w:rsidR="00BA7A33" w:rsidRPr="005B4CFD">
        <w:rPr>
          <w:rFonts w:ascii="Book Antiqua" w:hAnsi="Book Antiqua"/>
          <w:sz w:val="22"/>
          <w:szCs w:val="22"/>
        </w:rPr>
        <w:t>Important Instruction for participation in subject e-Tendering:</w:t>
      </w:r>
    </w:p>
    <w:p w14:paraId="2C615C7E" w14:textId="77777777" w:rsidR="00AD04B2" w:rsidRPr="005B4CFD" w:rsidRDefault="00AD04B2" w:rsidP="00B32BE8">
      <w:pPr>
        <w:tabs>
          <w:tab w:val="left" w:pos="0"/>
        </w:tabs>
        <w:ind w:left="1080" w:hanging="1080"/>
        <w:jc w:val="both"/>
        <w:rPr>
          <w:rFonts w:ascii="Book Antiqua" w:hAnsi="Book Antiqua" w:cs="Arial"/>
          <w:sz w:val="22"/>
          <w:szCs w:val="22"/>
        </w:rPr>
      </w:pPr>
    </w:p>
    <w:p w14:paraId="2E2623F1" w14:textId="77777777" w:rsidR="00B87CC9" w:rsidRPr="005B4CFD" w:rsidRDefault="00AD04B2" w:rsidP="005A1E7C">
      <w:pPr>
        <w:numPr>
          <w:ilvl w:val="0"/>
          <w:numId w:val="3"/>
        </w:numPr>
        <w:ind w:left="1620" w:hanging="513"/>
        <w:jc w:val="both"/>
        <w:rPr>
          <w:rFonts w:ascii="Book Antiqua" w:hAnsi="Book Antiqua"/>
          <w:sz w:val="22"/>
          <w:szCs w:val="22"/>
        </w:rPr>
      </w:pPr>
      <w:r w:rsidRPr="005B4CFD">
        <w:rPr>
          <w:rFonts w:ascii="Book Antiqua" w:hAnsi="Book Antiqua"/>
          <w:sz w:val="22"/>
          <w:szCs w:val="22"/>
        </w:rPr>
        <w:t xml:space="preserve">Bidders are requested to read the ‘Bidders Manual and Pre-Requisite Document’ available on </w:t>
      </w:r>
      <w:r w:rsidR="00C5481B" w:rsidRPr="005B4CFD">
        <w:rPr>
          <w:rFonts w:ascii="Book Antiqua" w:hAnsi="Book Antiqua"/>
          <w:b/>
          <w:bCs/>
          <w:sz w:val="22"/>
          <w:szCs w:val="22"/>
        </w:rPr>
        <w:t>‘POWERGRID Reverse Auction and Integrated Tendering (</w:t>
      </w:r>
      <w:r w:rsidR="00C5481B" w:rsidRPr="005B4CFD">
        <w:rPr>
          <w:rFonts w:ascii="Book Antiqua" w:hAnsi="Book Antiqua"/>
          <w:b/>
          <w:bCs/>
          <w:i/>
          <w:iCs/>
          <w:sz w:val="22"/>
          <w:szCs w:val="22"/>
        </w:rPr>
        <w:t>PRANIT</w:t>
      </w:r>
      <w:r w:rsidR="00C5481B" w:rsidRPr="005B4CFD">
        <w:rPr>
          <w:rFonts w:ascii="Book Antiqua" w:hAnsi="Book Antiqua"/>
          <w:b/>
          <w:bCs/>
          <w:sz w:val="22"/>
          <w:szCs w:val="22"/>
        </w:rPr>
        <w:t>)’</w:t>
      </w:r>
      <w:r w:rsidR="00A97742" w:rsidRPr="005B4CFD">
        <w:rPr>
          <w:rFonts w:ascii="Book Antiqua" w:hAnsi="Book Antiqua"/>
          <w:b/>
          <w:bCs/>
          <w:sz w:val="22"/>
          <w:szCs w:val="22"/>
        </w:rPr>
        <w:t xml:space="preserve"> </w:t>
      </w:r>
      <w:r w:rsidR="00B67176" w:rsidRPr="005B4CFD">
        <w:rPr>
          <w:rFonts w:ascii="Book Antiqua" w:hAnsi="Book Antiqua"/>
          <w:sz w:val="22"/>
          <w:szCs w:val="22"/>
        </w:rPr>
        <w:t xml:space="preserve">portal </w:t>
      </w:r>
      <w:r w:rsidR="00025912" w:rsidRPr="005B4CFD">
        <w:rPr>
          <w:rFonts w:ascii="Book Antiqua" w:hAnsi="Book Antiqua"/>
          <w:sz w:val="22"/>
          <w:szCs w:val="22"/>
        </w:rPr>
        <w:t>through website</w:t>
      </w:r>
      <w:r w:rsidR="00DD35A2" w:rsidRPr="005B4CFD">
        <w:rPr>
          <w:rFonts w:ascii="Book Antiqua" w:hAnsi="Book Antiqua"/>
          <w:sz w:val="22"/>
          <w:szCs w:val="22"/>
        </w:rPr>
        <w:t xml:space="preserve"> </w:t>
      </w:r>
      <w:hyperlink r:id="rId11" w:history="1">
        <w:r w:rsidR="00DD35A2" w:rsidRPr="005B4CFD">
          <w:rPr>
            <w:rStyle w:val="Hyperlink"/>
            <w:rFonts w:ascii="Book Antiqua" w:hAnsi="Book Antiqua"/>
            <w:b/>
            <w:bCs/>
            <w:i/>
            <w:sz w:val="22"/>
            <w:szCs w:val="22"/>
          </w:rPr>
          <w:t>https://etender.powergrid.in</w:t>
        </w:r>
      </w:hyperlink>
      <w:r w:rsidRPr="005B4CFD">
        <w:rPr>
          <w:rFonts w:ascii="Book Antiqua" w:hAnsi="Book Antiqua"/>
          <w:sz w:val="22"/>
          <w:szCs w:val="22"/>
        </w:rPr>
        <w:t xml:space="preserve"> before proceeding for submission of bids. It is important to note that bidders can submit their bids online only through</w:t>
      </w:r>
      <w:r w:rsidR="00DD35A2" w:rsidRPr="005B4CFD">
        <w:rPr>
          <w:rFonts w:ascii="Book Antiqua" w:hAnsi="Book Antiqua"/>
          <w:sz w:val="22"/>
          <w:szCs w:val="22"/>
        </w:rPr>
        <w:t xml:space="preserve"> </w:t>
      </w:r>
      <w:hyperlink r:id="rId12" w:history="1">
        <w:r w:rsidR="00DD35A2" w:rsidRPr="005B4CFD">
          <w:rPr>
            <w:rStyle w:val="Hyperlink"/>
            <w:rFonts w:ascii="Book Antiqua" w:hAnsi="Book Antiqua"/>
            <w:b/>
            <w:bCs/>
            <w:i/>
            <w:sz w:val="22"/>
            <w:szCs w:val="22"/>
          </w:rPr>
          <w:t>https://etender.powergrid.in</w:t>
        </w:r>
      </w:hyperlink>
      <w:r w:rsidRPr="005B4CFD">
        <w:rPr>
          <w:rFonts w:ascii="Book Antiqua" w:hAnsi="Book Antiqua"/>
          <w:i/>
          <w:sz w:val="22"/>
          <w:szCs w:val="22"/>
        </w:rPr>
        <w:t>.</w:t>
      </w:r>
    </w:p>
    <w:p w14:paraId="083DAA0C" w14:textId="77777777" w:rsidR="00B87CC9" w:rsidRPr="005B4CFD" w:rsidRDefault="00B87CC9" w:rsidP="00B87CC9">
      <w:pPr>
        <w:ind w:left="1620"/>
        <w:jc w:val="both"/>
        <w:rPr>
          <w:rFonts w:ascii="Book Antiqua" w:hAnsi="Book Antiqua"/>
          <w:sz w:val="22"/>
          <w:szCs w:val="22"/>
        </w:rPr>
      </w:pPr>
    </w:p>
    <w:p w14:paraId="40B14B80" w14:textId="77777777" w:rsidR="008A77C0" w:rsidRPr="005B4CFD" w:rsidRDefault="00B32BE8" w:rsidP="005A1E7C">
      <w:pPr>
        <w:numPr>
          <w:ilvl w:val="0"/>
          <w:numId w:val="3"/>
        </w:numPr>
        <w:ind w:left="1620" w:hanging="513"/>
        <w:jc w:val="both"/>
        <w:rPr>
          <w:rFonts w:ascii="Book Antiqua" w:hAnsi="Book Antiqua"/>
          <w:sz w:val="22"/>
          <w:szCs w:val="22"/>
        </w:rPr>
      </w:pPr>
      <w:r w:rsidRPr="005B4CFD">
        <w:rPr>
          <w:rFonts w:ascii="Book Antiqua" w:hAnsi="Book Antiqua" w:cs="Arial"/>
          <w:sz w:val="22"/>
          <w:szCs w:val="22"/>
        </w:rPr>
        <w:t xml:space="preserve">The complete Bidding Documents including tender drawings are available at POWERGRID’s website </w:t>
      </w:r>
      <w:hyperlink r:id="rId13" w:history="1">
        <w:r w:rsidR="00122C48" w:rsidRPr="005B4CFD">
          <w:rPr>
            <w:rStyle w:val="Hyperlink"/>
            <w:rFonts w:ascii="Book Antiqua" w:hAnsi="Book Antiqua" w:cs="Arial"/>
            <w:i/>
            <w:iCs/>
            <w:sz w:val="22"/>
            <w:szCs w:val="22"/>
          </w:rPr>
          <w:t>http://www.powergrid.in</w:t>
        </w:r>
      </w:hyperlink>
      <w:r w:rsidR="00122C48" w:rsidRPr="005B4CFD">
        <w:rPr>
          <w:rStyle w:val="Hyperlink"/>
          <w:rFonts w:ascii="Book Antiqua" w:hAnsi="Book Antiqua" w:cs="Arial"/>
          <w:i/>
          <w:iCs/>
          <w:sz w:val="22"/>
          <w:szCs w:val="22"/>
          <w:u w:val="none"/>
        </w:rPr>
        <w:t xml:space="preserve"> </w:t>
      </w:r>
      <w:r w:rsidRPr="005B4CFD">
        <w:rPr>
          <w:rFonts w:ascii="Book Antiqua" w:hAnsi="Book Antiqua" w:cs="Arial"/>
          <w:sz w:val="22"/>
          <w:szCs w:val="22"/>
        </w:rPr>
        <w:t xml:space="preserve">as well as on portal </w:t>
      </w:r>
      <w:hyperlink r:id="rId14" w:history="1">
        <w:r w:rsidR="00B87CC9" w:rsidRPr="005B4CFD">
          <w:rPr>
            <w:rStyle w:val="Hyperlink"/>
            <w:rFonts w:ascii="Book Antiqua" w:hAnsi="Book Antiqua" w:cs="Arial"/>
            <w:i/>
            <w:iCs/>
            <w:sz w:val="22"/>
            <w:szCs w:val="22"/>
          </w:rPr>
          <w:t>https://etender.powergrid.in</w:t>
        </w:r>
      </w:hyperlink>
      <w:r w:rsidR="00122C48" w:rsidRPr="005B4CFD">
        <w:rPr>
          <w:rStyle w:val="Hyperlink"/>
          <w:rFonts w:ascii="Book Antiqua" w:hAnsi="Book Antiqua"/>
          <w:i/>
          <w:color w:val="auto"/>
          <w:sz w:val="22"/>
          <w:szCs w:val="22"/>
        </w:rPr>
        <w:t>.</w:t>
      </w:r>
      <w:r w:rsidRPr="005B4CF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5B4CFD">
        <w:rPr>
          <w:rFonts w:ascii="Book Antiqua" w:hAnsi="Book Antiqua" w:cs="Arial"/>
          <w:sz w:val="22"/>
          <w:szCs w:val="22"/>
        </w:rPr>
        <w:t xml:space="preserve"> </w:t>
      </w:r>
      <w:r w:rsidRPr="005B4CFD">
        <w:rPr>
          <w:rFonts w:ascii="Book Antiqua" w:hAnsi="Book Antiqua" w:cs="Arial"/>
          <w:sz w:val="22"/>
          <w:szCs w:val="22"/>
        </w:rPr>
        <w:t xml:space="preserve">portal </w:t>
      </w:r>
      <w:hyperlink r:id="rId15" w:history="1">
        <w:r w:rsidR="00B87CC9" w:rsidRPr="005B4CFD">
          <w:rPr>
            <w:rStyle w:val="Hyperlink"/>
            <w:rFonts w:ascii="Book Antiqua" w:hAnsi="Book Antiqua" w:cs="Arial"/>
            <w:i/>
            <w:iCs/>
            <w:sz w:val="22"/>
            <w:szCs w:val="22"/>
          </w:rPr>
          <w:t>https://etender.powergrid.in</w:t>
        </w:r>
      </w:hyperlink>
      <w:r w:rsidRPr="005B4CFD">
        <w:rPr>
          <w:rFonts w:ascii="Book Antiqua" w:hAnsi="Book Antiqua" w:cs="Arial"/>
          <w:i/>
          <w:iCs/>
          <w:sz w:val="22"/>
          <w:szCs w:val="22"/>
        </w:rPr>
        <w:t xml:space="preserve">, </w:t>
      </w:r>
      <w:r w:rsidRPr="005B4CFD">
        <w:rPr>
          <w:rFonts w:ascii="Book Antiqua" w:hAnsi="Book Antiqua" w:cs="Arial"/>
          <w:sz w:val="22"/>
          <w:szCs w:val="22"/>
        </w:rPr>
        <w:t>as per the provisions available therein.</w:t>
      </w:r>
      <w:r w:rsidR="00DD35A2" w:rsidRPr="005B4CFD">
        <w:rPr>
          <w:rFonts w:ascii="Book Antiqua" w:hAnsi="Book Antiqua" w:cs="Arial"/>
          <w:sz w:val="22"/>
          <w:szCs w:val="22"/>
        </w:rPr>
        <w:t xml:space="preserve"> </w:t>
      </w:r>
      <w:r w:rsidR="008A77C0" w:rsidRPr="005B4CFD">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CAA4FBB" w14:textId="77777777" w:rsidR="00540E8D" w:rsidRPr="005B4CFD" w:rsidRDefault="00F6327F" w:rsidP="008D5E6C">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p>
    <w:p w14:paraId="5CC197CB" w14:textId="77777777" w:rsidR="00173C7D" w:rsidRPr="005B4CFD" w:rsidRDefault="00173C7D" w:rsidP="00A5643E">
      <w:pPr>
        <w:ind w:left="1620"/>
        <w:jc w:val="both"/>
        <w:rPr>
          <w:rFonts w:ascii="Book Antiqua" w:hAnsi="Book Antiqua" w:cs="Arial"/>
          <w:sz w:val="22"/>
          <w:szCs w:val="22"/>
        </w:rPr>
      </w:pPr>
      <w:r w:rsidRPr="005B4CF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9E91F17" w14:textId="77777777" w:rsidR="00173C7D" w:rsidRPr="005B4CFD" w:rsidRDefault="00A5643E" w:rsidP="00A5643E">
      <w:pPr>
        <w:tabs>
          <w:tab w:val="left" w:pos="1037"/>
          <w:tab w:val="left" w:pos="3990"/>
        </w:tabs>
        <w:ind w:left="1080" w:firstLine="540"/>
        <w:jc w:val="both"/>
        <w:rPr>
          <w:rFonts w:ascii="Book Antiqua" w:hAnsi="Book Antiqua" w:cs="Arial"/>
          <w:sz w:val="22"/>
          <w:szCs w:val="22"/>
        </w:rPr>
      </w:pPr>
      <w:r w:rsidRPr="005B4CFD">
        <w:rPr>
          <w:rFonts w:ascii="Book Antiqua" w:hAnsi="Book Antiqua" w:cs="Arial"/>
          <w:sz w:val="22"/>
          <w:szCs w:val="22"/>
        </w:rPr>
        <w:tab/>
      </w:r>
    </w:p>
    <w:p w14:paraId="4F5A6EC0" w14:textId="77777777" w:rsidR="00A5643E" w:rsidRPr="005B4CFD" w:rsidRDefault="00A5643E" w:rsidP="005A1E7C">
      <w:pPr>
        <w:numPr>
          <w:ilvl w:val="0"/>
          <w:numId w:val="3"/>
        </w:numPr>
        <w:ind w:left="1620" w:hanging="450"/>
        <w:jc w:val="both"/>
        <w:rPr>
          <w:rFonts w:ascii="Book Antiqua" w:hAnsi="Book Antiqua"/>
          <w:i/>
          <w:sz w:val="22"/>
          <w:szCs w:val="22"/>
        </w:rPr>
      </w:pPr>
      <w:r w:rsidRPr="005B4CFD">
        <w:rPr>
          <w:rFonts w:ascii="Book Antiqua" w:hAnsi="Book Antiqua"/>
          <w:sz w:val="22"/>
          <w:szCs w:val="22"/>
        </w:rPr>
        <w:t>Bidders shall ensure that their bids, complete in all respects, are submitted online through POWERGRID’s e-tendering portal only. No DEVIATION in this regard is acceptable.</w:t>
      </w:r>
      <w:r w:rsidRPr="005B4CFD">
        <w:rPr>
          <w:rFonts w:ascii="Book Antiqua" w:hAnsi="Book Antiqua"/>
          <w:b/>
          <w:sz w:val="22"/>
          <w:szCs w:val="22"/>
        </w:rPr>
        <w:t xml:space="preserve"> </w:t>
      </w:r>
    </w:p>
    <w:p w14:paraId="5B579AD5" w14:textId="77777777" w:rsidR="00A5643E" w:rsidRPr="005B4CFD" w:rsidRDefault="00A5643E" w:rsidP="00A5643E">
      <w:pPr>
        <w:tabs>
          <w:tab w:val="left" w:pos="1037"/>
          <w:tab w:val="left" w:pos="3990"/>
        </w:tabs>
        <w:ind w:left="1080" w:firstLine="540"/>
        <w:jc w:val="both"/>
        <w:rPr>
          <w:rFonts w:ascii="Book Antiqua" w:hAnsi="Book Antiqua" w:cs="Arial"/>
          <w:sz w:val="22"/>
          <w:szCs w:val="22"/>
        </w:rPr>
      </w:pPr>
    </w:p>
    <w:p w14:paraId="4ADBCA79" w14:textId="77777777" w:rsidR="00712A84" w:rsidRPr="005B4CFD" w:rsidRDefault="00C27375" w:rsidP="005A1E7C">
      <w:pPr>
        <w:numPr>
          <w:ilvl w:val="0"/>
          <w:numId w:val="1"/>
        </w:numPr>
        <w:tabs>
          <w:tab w:val="left" w:pos="1037"/>
        </w:tabs>
        <w:ind w:hanging="1080"/>
        <w:jc w:val="both"/>
        <w:rPr>
          <w:rFonts w:ascii="Book Antiqua" w:hAnsi="Book Antiqua"/>
          <w:sz w:val="22"/>
          <w:szCs w:val="22"/>
        </w:rPr>
      </w:pPr>
      <w:r w:rsidRPr="005B4CFD">
        <w:rPr>
          <w:rFonts w:ascii="Book Antiqua" w:hAnsi="Book Antiqua" w:cs="Arial"/>
          <w:sz w:val="22"/>
          <w:szCs w:val="22"/>
        </w:rPr>
        <w:tab/>
      </w:r>
      <w:r w:rsidR="006C3C57" w:rsidRPr="005B4CFD">
        <w:rPr>
          <w:rFonts w:ascii="Book Antiqua" w:hAnsi="Book Antiqua" w:cs="Arial"/>
          <w:sz w:val="22"/>
          <w:szCs w:val="22"/>
        </w:rPr>
        <w:t xml:space="preserve">Interested bidders </w:t>
      </w:r>
      <w:proofErr w:type="gramStart"/>
      <w:r w:rsidR="006C3C57" w:rsidRPr="005B4CFD">
        <w:rPr>
          <w:rFonts w:ascii="Book Antiqua" w:hAnsi="Book Antiqua" w:cs="Arial"/>
          <w:sz w:val="22"/>
          <w:szCs w:val="22"/>
        </w:rPr>
        <w:t>have to</w:t>
      </w:r>
      <w:proofErr w:type="gramEnd"/>
      <w:r w:rsidR="006C3C57" w:rsidRPr="005B4CFD">
        <w:rPr>
          <w:rFonts w:ascii="Book Antiqua" w:hAnsi="Book Antiqua" w:cs="Arial"/>
          <w:sz w:val="22"/>
          <w:szCs w:val="22"/>
        </w:rPr>
        <w:t xml:space="preserve"> </w:t>
      </w:r>
      <w:r w:rsidR="006C07CF" w:rsidRPr="005B4CFD">
        <w:rPr>
          <w:rFonts w:ascii="Book Antiqua" w:hAnsi="Book Antiqua" w:cs="Arial"/>
          <w:sz w:val="22"/>
          <w:szCs w:val="22"/>
        </w:rPr>
        <w:t xml:space="preserve">necessarily </w:t>
      </w:r>
      <w:r w:rsidR="006C3C57" w:rsidRPr="005B4CFD">
        <w:rPr>
          <w:rFonts w:ascii="Book Antiqua" w:hAnsi="Book Antiqua" w:cs="Arial"/>
          <w:sz w:val="22"/>
          <w:szCs w:val="22"/>
        </w:rPr>
        <w:t>register themselves on the</w:t>
      </w:r>
      <w:r w:rsidR="00122C48" w:rsidRPr="005B4CFD">
        <w:rPr>
          <w:rFonts w:ascii="Book Antiqua" w:hAnsi="Book Antiqua" w:cs="Arial"/>
          <w:sz w:val="22"/>
          <w:szCs w:val="22"/>
        </w:rPr>
        <w:t xml:space="preserve"> </w:t>
      </w:r>
      <w:r w:rsidR="00DC191D" w:rsidRPr="005B4CFD">
        <w:rPr>
          <w:rFonts w:ascii="Book Antiqua" w:hAnsi="Book Antiqua" w:cs="Arial"/>
          <w:sz w:val="22"/>
          <w:szCs w:val="22"/>
        </w:rPr>
        <w:t>p</w:t>
      </w:r>
      <w:r w:rsidR="006C3C57" w:rsidRPr="005B4CFD">
        <w:rPr>
          <w:rFonts w:ascii="Book Antiqua" w:hAnsi="Book Antiqua" w:cs="Arial"/>
          <w:sz w:val="22"/>
          <w:szCs w:val="22"/>
        </w:rPr>
        <w:t xml:space="preserve">ortal </w:t>
      </w:r>
      <w:r w:rsidR="00BB37EA" w:rsidRPr="005B4CFD">
        <w:rPr>
          <w:rStyle w:val="Hyperlink"/>
          <w:rFonts w:ascii="Book Antiqua" w:hAnsi="Book Antiqua"/>
          <w:sz w:val="22"/>
          <w:szCs w:val="22"/>
        </w:rPr>
        <w:t>https://etender.powergrid.in</w:t>
      </w:r>
      <w:r w:rsidR="0042713D" w:rsidRPr="005B4CFD">
        <w:rPr>
          <w:rFonts w:ascii="Book Antiqua" w:hAnsi="Book Antiqua"/>
          <w:sz w:val="22"/>
          <w:szCs w:val="22"/>
        </w:rPr>
        <w:t xml:space="preserve">, </w:t>
      </w:r>
      <w:r w:rsidR="006C07CF" w:rsidRPr="005B4CFD">
        <w:rPr>
          <w:rFonts w:ascii="Book Antiqua" w:hAnsi="Book Antiqua" w:cs="Arial"/>
          <w:sz w:val="22"/>
          <w:szCs w:val="22"/>
        </w:rPr>
        <w:t>to participate in the bidding under this invitation for bids. It shall be the sole responsibility of the interested bidder</w:t>
      </w:r>
      <w:r w:rsidR="008A61E5" w:rsidRPr="005B4CFD">
        <w:rPr>
          <w:rFonts w:ascii="Book Antiqua" w:hAnsi="Book Antiqua" w:cs="Arial"/>
          <w:sz w:val="22"/>
          <w:szCs w:val="22"/>
        </w:rPr>
        <w:t>s</w:t>
      </w:r>
      <w:r w:rsidR="006C07CF" w:rsidRPr="005B4CFD">
        <w:rPr>
          <w:rFonts w:ascii="Book Antiqua" w:hAnsi="Book Antiqua" w:cs="Arial"/>
          <w:sz w:val="22"/>
          <w:szCs w:val="22"/>
        </w:rPr>
        <w:t xml:space="preserve"> to get </w:t>
      </w:r>
      <w:r w:rsidR="008A61E5" w:rsidRPr="005B4CFD">
        <w:rPr>
          <w:rFonts w:ascii="Book Antiqua" w:hAnsi="Book Antiqua" w:cs="Arial"/>
          <w:sz w:val="22"/>
          <w:szCs w:val="22"/>
        </w:rPr>
        <w:t>them</w:t>
      </w:r>
      <w:r w:rsidR="006C07CF" w:rsidRPr="005B4CFD">
        <w:rPr>
          <w:rFonts w:ascii="Book Antiqua" w:hAnsi="Book Antiqua" w:cs="Arial"/>
          <w:sz w:val="22"/>
          <w:szCs w:val="22"/>
        </w:rPr>
        <w:t>sel</w:t>
      </w:r>
      <w:r w:rsidR="00D10959" w:rsidRPr="005B4CFD">
        <w:rPr>
          <w:rFonts w:ascii="Book Antiqua" w:hAnsi="Book Antiqua" w:cs="Arial"/>
          <w:sz w:val="22"/>
          <w:szCs w:val="22"/>
        </w:rPr>
        <w:t>ves</w:t>
      </w:r>
      <w:r w:rsidR="006C07CF" w:rsidRPr="005B4CFD">
        <w:rPr>
          <w:rFonts w:ascii="Book Antiqua" w:hAnsi="Book Antiqua" w:cs="Arial"/>
          <w:sz w:val="22"/>
          <w:szCs w:val="22"/>
        </w:rPr>
        <w:t xml:space="preserve"> registered at the aforesaid portal</w:t>
      </w:r>
      <w:r w:rsidR="00257FC4" w:rsidRPr="005B4CFD">
        <w:rPr>
          <w:rFonts w:ascii="Book Antiqua" w:hAnsi="Book Antiqua" w:cs="Arial"/>
          <w:sz w:val="22"/>
          <w:szCs w:val="22"/>
        </w:rPr>
        <w:t>.</w:t>
      </w:r>
    </w:p>
    <w:p w14:paraId="6CF36FC7" w14:textId="77777777" w:rsidR="00152CF3" w:rsidRPr="005B4CFD" w:rsidRDefault="00152CF3" w:rsidP="00152CF3">
      <w:pPr>
        <w:tabs>
          <w:tab w:val="left" w:pos="1037"/>
        </w:tabs>
        <w:ind w:left="1080"/>
        <w:jc w:val="both"/>
        <w:rPr>
          <w:rFonts w:ascii="Book Antiqua" w:hAnsi="Book Antiqua" w:cs="Arial"/>
          <w:sz w:val="22"/>
          <w:szCs w:val="22"/>
        </w:rPr>
      </w:pPr>
    </w:p>
    <w:p w14:paraId="52140DBE" w14:textId="77777777" w:rsidR="00173C7D" w:rsidRPr="005B4CFD" w:rsidRDefault="00173C7D" w:rsidP="00CC4AA8">
      <w:pPr>
        <w:tabs>
          <w:tab w:val="left" w:pos="1080"/>
        </w:tabs>
        <w:ind w:left="1080"/>
        <w:jc w:val="both"/>
        <w:rPr>
          <w:rFonts w:ascii="Book Antiqua" w:hAnsi="Book Antiqua"/>
          <w:sz w:val="22"/>
          <w:szCs w:val="22"/>
        </w:rPr>
      </w:pPr>
      <w:r w:rsidRPr="005B4CFD">
        <w:rPr>
          <w:rFonts w:ascii="Book Antiqua" w:hAnsi="Book Antiqua" w:cs="Arial"/>
          <w:sz w:val="22"/>
          <w:szCs w:val="22"/>
        </w:rPr>
        <w:t xml:space="preserve">The said registration shall be free of cost.  </w:t>
      </w:r>
      <w:r w:rsidR="00712A84" w:rsidRPr="005B4CFD">
        <w:rPr>
          <w:rFonts w:ascii="Book Antiqua" w:hAnsi="Book Antiqua"/>
          <w:sz w:val="22"/>
          <w:szCs w:val="22"/>
        </w:rPr>
        <w:t>On completion of registration process, the registering bidders will be provided with User ID and Log-In password</w:t>
      </w:r>
      <w:r w:rsidR="00F54956" w:rsidRPr="005B4CFD">
        <w:rPr>
          <w:rFonts w:ascii="Book Antiqua" w:hAnsi="Book Antiqua"/>
          <w:sz w:val="22"/>
          <w:szCs w:val="22"/>
        </w:rPr>
        <w:t>.</w:t>
      </w:r>
    </w:p>
    <w:p w14:paraId="666013F4" w14:textId="77777777" w:rsidR="00F54956" w:rsidRPr="005B4CFD" w:rsidRDefault="00F54956" w:rsidP="00CC4AA8">
      <w:pPr>
        <w:tabs>
          <w:tab w:val="left" w:pos="1080"/>
        </w:tabs>
        <w:ind w:left="1080"/>
        <w:jc w:val="both"/>
        <w:rPr>
          <w:rFonts w:ascii="Book Antiqua" w:hAnsi="Book Antiqua" w:cs="Arial"/>
          <w:sz w:val="22"/>
          <w:szCs w:val="22"/>
        </w:rPr>
      </w:pPr>
    </w:p>
    <w:p w14:paraId="0EEA60FE" w14:textId="77777777" w:rsidR="002F5BD0" w:rsidRPr="005B4CFD" w:rsidRDefault="002F5BD0" w:rsidP="00CC4AA8">
      <w:pPr>
        <w:tabs>
          <w:tab w:val="left" w:pos="1080"/>
        </w:tabs>
        <w:ind w:left="1080"/>
        <w:jc w:val="both"/>
        <w:rPr>
          <w:rFonts w:ascii="Book Antiqua" w:hAnsi="Book Antiqua"/>
          <w:b/>
          <w:sz w:val="22"/>
          <w:szCs w:val="22"/>
        </w:rPr>
      </w:pPr>
      <w:r w:rsidRPr="005B4CFD">
        <w:rPr>
          <w:rFonts w:ascii="Book Antiqua" w:hAnsi="Book Antiqua"/>
          <w:b/>
          <w:sz w:val="22"/>
          <w:szCs w:val="22"/>
        </w:rPr>
        <w:t>Kindly note that to submit the bids electronically, bidders must have a valid Class 3B Digital Certificate (signing and encryption / decryption certificate).</w:t>
      </w:r>
    </w:p>
    <w:p w14:paraId="5097B296" w14:textId="77777777" w:rsidR="002F5BD0" w:rsidRPr="005B4CFD" w:rsidRDefault="002F5BD0" w:rsidP="00CC4AA8">
      <w:pPr>
        <w:tabs>
          <w:tab w:val="left" w:pos="1080"/>
        </w:tabs>
        <w:ind w:left="1080"/>
        <w:jc w:val="both"/>
        <w:rPr>
          <w:rFonts w:ascii="Book Antiqua" w:hAnsi="Book Antiqua" w:cs="Arial"/>
          <w:sz w:val="22"/>
          <w:szCs w:val="22"/>
        </w:rPr>
      </w:pPr>
    </w:p>
    <w:p w14:paraId="66AAF4D0" w14:textId="2F351BA7" w:rsidR="008D5E6C" w:rsidRPr="005B4CFD" w:rsidRDefault="00EA4264" w:rsidP="00CC4AA8">
      <w:pPr>
        <w:tabs>
          <w:tab w:val="left" w:pos="1080"/>
        </w:tabs>
        <w:ind w:left="1080" w:hanging="1080"/>
        <w:jc w:val="both"/>
        <w:rPr>
          <w:rFonts w:ascii="Book Antiqua" w:eastAsia="Calibri" w:hAnsi="Book Antiqua" w:cs="Arial"/>
          <w:sz w:val="22"/>
          <w:szCs w:val="22"/>
        </w:rPr>
      </w:pPr>
      <w:r w:rsidRPr="005B4CFD">
        <w:rPr>
          <w:rFonts w:ascii="Book Antiqua" w:hAnsi="Book Antiqua" w:cs="Arial"/>
          <w:sz w:val="22"/>
          <w:szCs w:val="22"/>
        </w:rPr>
        <w:lastRenderedPageBreak/>
        <w:tab/>
      </w:r>
      <w:r w:rsidR="008E05CD" w:rsidRPr="005B4CFD">
        <w:rPr>
          <w:rFonts w:ascii="Book Antiqua" w:hAnsi="Book Antiqua"/>
          <w:sz w:val="22"/>
          <w:szCs w:val="22"/>
        </w:rPr>
        <w:t>Interested bidders</w:t>
      </w:r>
      <w:r w:rsidR="00B32BE8" w:rsidRPr="005B4CFD">
        <w:rPr>
          <w:rFonts w:ascii="Book Antiqua" w:eastAsia="Calibri" w:hAnsi="Book Antiqua" w:cs="Arial"/>
          <w:sz w:val="22"/>
          <w:szCs w:val="22"/>
        </w:rPr>
        <w:t xml:space="preserve"> may obtain further information regarding this IFB from the office of </w:t>
      </w:r>
      <w:r w:rsidR="00D1692F" w:rsidRPr="00D1692F">
        <w:rPr>
          <w:rFonts w:ascii="Book Antiqua" w:eastAsia="Calibri" w:hAnsi="Book Antiqua" w:cs="Arial"/>
          <w:b/>
          <w:bCs/>
          <w:sz w:val="22"/>
          <w:szCs w:val="22"/>
        </w:rPr>
        <w:t>Sr.</w:t>
      </w:r>
      <w:r w:rsidR="00D1692F">
        <w:rPr>
          <w:rFonts w:ascii="Book Antiqua" w:eastAsia="Calibri" w:hAnsi="Book Antiqua" w:cs="Arial"/>
          <w:sz w:val="22"/>
          <w:szCs w:val="22"/>
        </w:rPr>
        <w:t xml:space="preserve"> </w:t>
      </w:r>
      <w:r w:rsidR="00E01CA1" w:rsidRPr="005B4CFD">
        <w:rPr>
          <w:rFonts w:ascii="Book Antiqua" w:eastAsia="Calibri" w:hAnsi="Book Antiqua" w:cs="Arial"/>
          <w:b/>
          <w:bCs/>
          <w:sz w:val="22"/>
          <w:szCs w:val="22"/>
        </w:rPr>
        <w:t>General Manager</w:t>
      </w:r>
      <w:r w:rsidR="00E01CA1">
        <w:rPr>
          <w:rFonts w:ascii="Book Antiqua" w:eastAsia="Calibri" w:hAnsi="Book Antiqua" w:cs="Arial"/>
          <w:b/>
          <w:bCs/>
          <w:sz w:val="22"/>
          <w:szCs w:val="22"/>
        </w:rPr>
        <w:t xml:space="preserve">/ </w:t>
      </w:r>
      <w:r w:rsidR="00E01CA1" w:rsidRPr="00E01CA1">
        <w:rPr>
          <w:rFonts w:ascii="Book Antiqua" w:eastAsia="Calibri" w:hAnsi="Book Antiqua" w:cs="Arial"/>
          <w:b/>
          <w:bCs/>
          <w:sz w:val="22"/>
          <w:szCs w:val="22"/>
        </w:rPr>
        <w:t>Sr</w:t>
      </w:r>
      <w:r w:rsidR="00E01CA1">
        <w:rPr>
          <w:rFonts w:ascii="Book Antiqua" w:eastAsia="Calibri" w:hAnsi="Book Antiqua" w:cs="Arial"/>
          <w:sz w:val="22"/>
          <w:szCs w:val="22"/>
        </w:rPr>
        <w:t xml:space="preserve">. </w:t>
      </w:r>
      <w:r w:rsidR="006E4E36" w:rsidRPr="005B4CFD">
        <w:rPr>
          <w:rFonts w:ascii="Book Antiqua" w:eastAsia="Calibri" w:hAnsi="Book Antiqua" w:cs="Arial"/>
          <w:b/>
          <w:bCs/>
          <w:sz w:val="22"/>
          <w:szCs w:val="22"/>
        </w:rPr>
        <w:t>Deputy</w:t>
      </w:r>
      <w:r w:rsidR="0062742E" w:rsidRPr="005B4CFD">
        <w:rPr>
          <w:rFonts w:ascii="Book Antiqua" w:eastAsia="Calibri" w:hAnsi="Book Antiqua" w:cs="Arial"/>
          <w:b/>
          <w:bCs/>
          <w:sz w:val="22"/>
          <w:szCs w:val="22"/>
        </w:rPr>
        <w:t xml:space="preserve"> General Manager</w:t>
      </w:r>
      <w:r w:rsidR="004A3A58" w:rsidRPr="005B4CFD">
        <w:rPr>
          <w:rFonts w:ascii="Book Antiqua" w:eastAsia="Calibri" w:hAnsi="Book Antiqua" w:cs="Arial"/>
          <w:b/>
          <w:bCs/>
          <w:sz w:val="22"/>
          <w:szCs w:val="22"/>
        </w:rPr>
        <w:t xml:space="preserve"> (CS-G</w:t>
      </w:r>
      <w:r w:rsidR="00D1692F">
        <w:rPr>
          <w:rFonts w:ascii="Book Antiqua" w:eastAsia="Calibri" w:hAnsi="Book Antiqua" w:cs="Arial"/>
          <w:b/>
          <w:bCs/>
          <w:sz w:val="22"/>
          <w:szCs w:val="22"/>
        </w:rPr>
        <w:t>7</w:t>
      </w:r>
      <w:r w:rsidR="004A3A58" w:rsidRPr="005B4CFD">
        <w:rPr>
          <w:rFonts w:ascii="Book Antiqua" w:eastAsia="Calibri" w:hAnsi="Book Antiqua" w:cs="Arial"/>
          <w:b/>
          <w:bCs/>
          <w:sz w:val="22"/>
          <w:szCs w:val="22"/>
        </w:rPr>
        <w:t>)</w:t>
      </w:r>
      <w:r w:rsidR="006E4E36" w:rsidRPr="005B4CFD">
        <w:rPr>
          <w:rFonts w:ascii="Book Antiqua" w:eastAsia="Calibri" w:hAnsi="Book Antiqua" w:cs="Arial"/>
          <w:b/>
          <w:bCs/>
          <w:sz w:val="22"/>
          <w:szCs w:val="22"/>
        </w:rPr>
        <w:t>/</w:t>
      </w:r>
      <w:r w:rsidR="00AE07A7" w:rsidRPr="005B4CFD">
        <w:rPr>
          <w:rFonts w:ascii="Book Antiqua" w:eastAsia="Calibri" w:hAnsi="Book Antiqua" w:cs="Arial"/>
          <w:b/>
          <w:bCs/>
          <w:sz w:val="22"/>
          <w:szCs w:val="22"/>
        </w:rPr>
        <w:t>Manager</w:t>
      </w:r>
      <w:r w:rsidR="004A3A58" w:rsidRPr="005B4CFD">
        <w:rPr>
          <w:rFonts w:ascii="Book Antiqua" w:eastAsia="Calibri" w:hAnsi="Book Antiqua" w:cs="Arial"/>
          <w:b/>
          <w:bCs/>
          <w:sz w:val="22"/>
          <w:szCs w:val="22"/>
        </w:rPr>
        <w:t xml:space="preserve"> (CS-G</w:t>
      </w:r>
      <w:r w:rsidR="00D1692F">
        <w:rPr>
          <w:rFonts w:ascii="Book Antiqua" w:eastAsia="Calibri" w:hAnsi="Book Antiqua" w:cs="Arial"/>
          <w:b/>
          <w:bCs/>
          <w:sz w:val="22"/>
          <w:szCs w:val="22"/>
        </w:rPr>
        <w:t>7</w:t>
      </w:r>
      <w:r w:rsidR="004A3A58" w:rsidRPr="005B4CFD">
        <w:rPr>
          <w:rFonts w:ascii="Book Antiqua" w:eastAsia="Calibri" w:hAnsi="Book Antiqua" w:cs="Arial"/>
          <w:b/>
          <w:bCs/>
          <w:sz w:val="22"/>
          <w:szCs w:val="22"/>
        </w:rPr>
        <w:t>)</w:t>
      </w:r>
      <w:r w:rsidR="0062742E" w:rsidRPr="005B4CFD">
        <w:rPr>
          <w:rFonts w:ascii="Book Antiqua" w:eastAsia="Calibri" w:hAnsi="Book Antiqua" w:cs="Arial"/>
          <w:sz w:val="22"/>
          <w:szCs w:val="22"/>
        </w:rPr>
        <w:t xml:space="preserve">, </w:t>
      </w:r>
      <w:r w:rsidR="00B32BE8" w:rsidRPr="005B4CFD">
        <w:rPr>
          <w:rFonts w:ascii="Book Antiqua" w:eastAsia="Calibri" w:hAnsi="Book Antiqua" w:cs="Arial"/>
          <w:sz w:val="22"/>
          <w:szCs w:val="22"/>
        </w:rPr>
        <w:t xml:space="preserve">POWERGRID at the address given at para </w:t>
      </w:r>
      <w:r w:rsidR="00B32BE8" w:rsidRPr="005B4CFD">
        <w:rPr>
          <w:rFonts w:ascii="Book Antiqua" w:eastAsia="Calibri" w:hAnsi="Book Antiqua" w:cs="Arial"/>
          <w:color w:val="0000FF"/>
          <w:sz w:val="22"/>
          <w:szCs w:val="22"/>
          <w:lang w:val="en-GB"/>
        </w:rPr>
        <w:t>1</w:t>
      </w:r>
      <w:r w:rsidR="00E76E9A" w:rsidRPr="005B4CFD">
        <w:rPr>
          <w:rFonts w:ascii="Book Antiqua" w:eastAsia="Calibri" w:hAnsi="Book Antiqua" w:cs="Arial"/>
          <w:color w:val="0000FF"/>
          <w:sz w:val="22"/>
          <w:szCs w:val="22"/>
          <w:lang w:val="en-GB"/>
        </w:rPr>
        <w:t>1</w:t>
      </w:r>
      <w:r w:rsidR="00B32BE8" w:rsidRPr="005B4CFD">
        <w:rPr>
          <w:rFonts w:ascii="Book Antiqua" w:eastAsia="Calibri" w:hAnsi="Book Antiqua" w:cs="Arial"/>
          <w:color w:val="0000FF"/>
          <w:sz w:val="22"/>
          <w:szCs w:val="22"/>
          <w:lang w:val="en-GB"/>
        </w:rPr>
        <w:t>.0</w:t>
      </w:r>
      <w:r w:rsidR="00B32BE8" w:rsidRPr="005B4CFD">
        <w:rPr>
          <w:rFonts w:ascii="Book Antiqua" w:eastAsia="Calibri" w:hAnsi="Book Antiqua" w:cs="Arial"/>
          <w:sz w:val="22"/>
          <w:szCs w:val="22"/>
        </w:rPr>
        <w:t xml:space="preserve"> below from 15:00 hours to 17:00 hours on all working days.</w:t>
      </w:r>
    </w:p>
    <w:p w14:paraId="477EC4FA" w14:textId="77777777" w:rsidR="00B32BE8" w:rsidRPr="005B4CFD" w:rsidRDefault="00B32BE8" w:rsidP="00C27375">
      <w:pPr>
        <w:tabs>
          <w:tab w:val="left" w:pos="1037"/>
        </w:tabs>
        <w:ind w:left="1080" w:hanging="1080"/>
        <w:jc w:val="both"/>
        <w:rPr>
          <w:rFonts w:ascii="Book Antiqua" w:eastAsia="Calibri" w:hAnsi="Book Antiqua" w:cs="Arial"/>
          <w:sz w:val="22"/>
          <w:szCs w:val="22"/>
        </w:rPr>
      </w:pPr>
    </w:p>
    <w:p w14:paraId="6557767F" w14:textId="77777777" w:rsidR="00821C7E" w:rsidRPr="005B4CFD" w:rsidRDefault="00F56BA7" w:rsidP="00C27375">
      <w:pPr>
        <w:tabs>
          <w:tab w:val="left" w:pos="1037"/>
        </w:tabs>
        <w:ind w:left="1080" w:hanging="1080"/>
        <w:jc w:val="both"/>
        <w:rPr>
          <w:rFonts w:ascii="Book Antiqua" w:hAnsi="Book Antiqua" w:cs="Arial"/>
          <w:sz w:val="22"/>
          <w:szCs w:val="22"/>
        </w:rPr>
      </w:pPr>
      <w:r w:rsidRPr="005B4CFD">
        <w:rPr>
          <w:rFonts w:ascii="Book Antiqua" w:hAnsi="Book Antiqua" w:cs="Arial"/>
          <w:sz w:val="22"/>
          <w:szCs w:val="22"/>
        </w:rPr>
        <w:tab/>
      </w:r>
      <w:r w:rsidR="000A7582" w:rsidRPr="005B4CFD">
        <w:rPr>
          <w:rFonts w:ascii="Book Antiqua" w:hAnsi="Book Antiqua" w:cs="Arial"/>
          <w:sz w:val="22"/>
          <w:szCs w:val="22"/>
        </w:rPr>
        <w:t>F</w:t>
      </w:r>
      <w:r w:rsidR="00821C7E" w:rsidRPr="005B4CFD">
        <w:rPr>
          <w:rFonts w:ascii="Book Antiqua" w:hAnsi="Book Antiqua" w:cs="Arial"/>
          <w:sz w:val="22"/>
          <w:szCs w:val="22"/>
        </w:rPr>
        <w:t xml:space="preserve">or proper </w:t>
      </w:r>
      <w:r w:rsidR="00C27375" w:rsidRPr="005B4CFD">
        <w:rPr>
          <w:rFonts w:ascii="Book Antiqua" w:hAnsi="Book Antiqua" w:cs="Arial"/>
          <w:sz w:val="22"/>
          <w:szCs w:val="22"/>
        </w:rPr>
        <w:t>uploading</w:t>
      </w:r>
      <w:r w:rsidR="00821C7E" w:rsidRPr="005B4CFD">
        <w:rPr>
          <w:rFonts w:ascii="Book Antiqua" w:hAnsi="Book Antiqua" w:cs="Arial"/>
          <w:sz w:val="22"/>
          <w:szCs w:val="22"/>
        </w:rPr>
        <w:t xml:space="preserve"> of the bid</w:t>
      </w:r>
      <w:r w:rsidR="00C27375" w:rsidRPr="005B4CFD">
        <w:rPr>
          <w:rFonts w:ascii="Book Antiqua" w:hAnsi="Book Antiqua" w:cs="Arial"/>
          <w:sz w:val="22"/>
          <w:szCs w:val="22"/>
        </w:rPr>
        <w:t xml:space="preserve">s on the portal namely </w:t>
      </w:r>
      <w:hyperlink r:id="rId16" w:history="1">
        <w:r w:rsidR="00DD35A2" w:rsidRPr="005B4CFD">
          <w:rPr>
            <w:rStyle w:val="Hyperlink"/>
            <w:rFonts w:ascii="Book Antiqua" w:hAnsi="Book Antiqua"/>
            <w:sz w:val="22"/>
            <w:szCs w:val="22"/>
          </w:rPr>
          <w:t>https://etender.powergrid.in</w:t>
        </w:r>
      </w:hyperlink>
      <w:r w:rsidR="00DD35A2" w:rsidRPr="005B4CFD">
        <w:rPr>
          <w:rStyle w:val="Hyperlink"/>
          <w:rFonts w:ascii="Book Antiqua" w:hAnsi="Book Antiqua"/>
          <w:sz w:val="22"/>
          <w:szCs w:val="22"/>
          <w:u w:val="none"/>
        </w:rPr>
        <w:t xml:space="preserve"> </w:t>
      </w:r>
      <w:r w:rsidR="00C27375" w:rsidRPr="005B4CFD">
        <w:rPr>
          <w:rFonts w:ascii="Book Antiqua" w:hAnsi="Book Antiqua" w:cs="Arial"/>
          <w:i/>
          <w:iCs/>
          <w:sz w:val="22"/>
          <w:szCs w:val="22"/>
        </w:rPr>
        <w:t>(hereinafter referred to as the ‘portal’)</w:t>
      </w:r>
      <w:r w:rsidR="00821C7E" w:rsidRPr="005B4CFD">
        <w:rPr>
          <w:rFonts w:ascii="Book Antiqua" w:hAnsi="Book Antiqua" w:cs="Arial"/>
          <w:sz w:val="22"/>
          <w:szCs w:val="22"/>
        </w:rPr>
        <w:t xml:space="preserve">, </w:t>
      </w:r>
      <w:r w:rsidR="00C27375" w:rsidRPr="005B4CFD">
        <w:rPr>
          <w:rFonts w:ascii="Book Antiqua" w:hAnsi="Book Antiqua" w:cs="Arial"/>
          <w:sz w:val="22"/>
          <w:szCs w:val="22"/>
        </w:rPr>
        <w:t>it shall be the sole responsibility of the b</w:t>
      </w:r>
      <w:r w:rsidR="00821C7E" w:rsidRPr="005B4CFD">
        <w:rPr>
          <w:rFonts w:ascii="Book Antiqua" w:hAnsi="Book Antiqua" w:cs="Arial"/>
          <w:sz w:val="22"/>
          <w:szCs w:val="22"/>
        </w:rPr>
        <w:t>idder</w:t>
      </w:r>
      <w:r w:rsidR="000A7582" w:rsidRPr="005B4CFD">
        <w:rPr>
          <w:rFonts w:ascii="Book Antiqua" w:hAnsi="Book Antiqua" w:cs="Arial"/>
          <w:sz w:val="22"/>
          <w:szCs w:val="22"/>
        </w:rPr>
        <w:t xml:space="preserve">s </w:t>
      </w:r>
      <w:r w:rsidR="00C27375" w:rsidRPr="005B4CFD">
        <w:rPr>
          <w:rFonts w:ascii="Book Antiqua" w:hAnsi="Book Antiqua" w:cs="Arial"/>
          <w:sz w:val="22"/>
          <w:szCs w:val="22"/>
        </w:rPr>
        <w:t>to app</w:t>
      </w:r>
      <w:r w:rsidR="00821C7E" w:rsidRPr="005B4CFD">
        <w:rPr>
          <w:rFonts w:ascii="Book Antiqua" w:hAnsi="Book Antiqua" w:cs="Arial"/>
          <w:sz w:val="22"/>
          <w:szCs w:val="22"/>
        </w:rPr>
        <w:t xml:space="preserve">rise themselves adequately </w:t>
      </w:r>
      <w:r w:rsidR="00C27375" w:rsidRPr="005B4CFD">
        <w:rPr>
          <w:rFonts w:ascii="Book Antiqua" w:hAnsi="Book Antiqua" w:cs="Arial"/>
          <w:sz w:val="22"/>
          <w:szCs w:val="22"/>
        </w:rPr>
        <w:t xml:space="preserve">regarding all the relevant </w:t>
      </w:r>
      <w:r w:rsidR="00821C7E" w:rsidRPr="005B4CFD">
        <w:rPr>
          <w:rFonts w:ascii="Book Antiqua" w:hAnsi="Book Antiqua" w:cs="Arial"/>
          <w:sz w:val="22"/>
          <w:szCs w:val="22"/>
        </w:rPr>
        <w:t>procedure</w:t>
      </w:r>
      <w:r w:rsidR="00C27375" w:rsidRPr="005B4CFD">
        <w:rPr>
          <w:rFonts w:ascii="Book Antiqua" w:hAnsi="Book Antiqua" w:cs="Arial"/>
          <w:sz w:val="22"/>
          <w:szCs w:val="22"/>
        </w:rPr>
        <w:t>s</w:t>
      </w:r>
      <w:r w:rsidR="00821C7E" w:rsidRPr="005B4CFD">
        <w:rPr>
          <w:rFonts w:ascii="Book Antiqua" w:hAnsi="Book Antiqua" w:cs="Arial"/>
          <w:sz w:val="22"/>
          <w:szCs w:val="22"/>
        </w:rPr>
        <w:t xml:space="preserve"> and provisions </w:t>
      </w:r>
      <w:r w:rsidR="00C27375" w:rsidRPr="005B4CFD">
        <w:rPr>
          <w:rFonts w:ascii="Book Antiqua" w:hAnsi="Book Antiqua" w:cs="Arial"/>
          <w:sz w:val="22"/>
          <w:szCs w:val="22"/>
        </w:rPr>
        <w:t xml:space="preserve">as detailed at the portal as well as </w:t>
      </w:r>
      <w:r w:rsidR="00D16742" w:rsidRPr="005B4CFD">
        <w:rPr>
          <w:rFonts w:ascii="Book Antiqua" w:hAnsi="Book Antiqua" w:cs="Arial"/>
          <w:sz w:val="22"/>
          <w:szCs w:val="22"/>
        </w:rPr>
        <w:t xml:space="preserve">by contacting </w:t>
      </w:r>
      <w:r w:rsidR="00AC33B9" w:rsidRPr="005B4CFD">
        <w:rPr>
          <w:rFonts w:ascii="Book Antiqua" w:hAnsi="Book Antiqua"/>
          <w:sz w:val="22"/>
          <w:szCs w:val="22"/>
        </w:rPr>
        <w:t>from POWERGRID</w:t>
      </w:r>
      <w:r w:rsidR="006C07CF" w:rsidRPr="005B4CFD">
        <w:rPr>
          <w:rFonts w:ascii="Book Antiqua" w:hAnsi="Book Antiqua" w:cs="Arial"/>
          <w:sz w:val="22"/>
          <w:szCs w:val="22"/>
        </w:rPr>
        <w:t>, as and when required,</w:t>
      </w:r>
      <w:r w:rsidR="00C27375" w:rsidRPr="005B4CFD">
        <w:rPr>
          <w:rFonts w:ascii="Book Antiqua" w:hAnsi="Book Antiqua" w:cs="Arial"/>
          <w:sz w:val="22"/>
          <w:szCs w:val="22"/>
        </w:rPr>
        <w:t xml:space="preserve"> for which contact details are mentioned above</w:t>
      </w:r>
      <w:r w:rsidR="00665D65" w:rsidRPr="005B4CFD">
        <w:rPr>
          <w:rFonts w:ascii="Book Antiqua" w:hAnsi="Book Antiqua" w:cs="Arial"/>
          <w:sz w:val="22"/>
          <w:szCs w:val="22"/>
        </w:rPr>
        <w:t xml:space="preserve"> below</w:t>
      </w:r>
      <w:r w:rsidR="00821C7E" w:rsidRPr="005B4CFD">
        <w:rPr>
          <w:rFonts w:ascii="Book Antiqua" w:hAnsi="Book Antiqua" w:cs="Arial"/>
          <w:sz w:val="22"/>
          <w:szCs w:val="22"/>
        </w:rPr>
        <w:t xml:space="preserve">. </w:t>
      </w:r>
      <w:r w:rsidR="000A7582" w:rsidRPr="005B4CFD">
        <w:rPr>
          <w:rFonts w:ascii="Book Antiqua" w:hAnsi="Book Antiqua" w:cs="Arial"/>
          <w:sz w:val="22"/>
          <w:szCs w:val="22"/>
        </w:rPr>
        <w:t xml:space="preserve">The </w:t>
      </w:r>
      <w:r w:rsidR="00821C7E" w:rsidRPr="005B4CFD">
        <w:rPr>
          <w:rFonts w:ascii="Book Antiqua" w:hAnsi="Book Antiqua" w:cs="Arial"/>
          <w:sz w:val="22"/>
          <w:szCs w:val="22"/>
        </w:rPr>
        <w:t>Employer in no case shall be responsible for any issues related to timely or properly uploading/submission of the bid</w:t>
      </w:r>
      <w:r w:rsidR="008A61E5" w:rsidRPr="005B4CFD">
        <w:rPr>
          <w:rFonts w:ascii="Book Antiqua" w:hAnsi="Book Antiqua" w:cs="Arial"/>
          <w:sz w:val="22"/>
          <w:szCs w:val="22"/>
        </w:rPr>
        <w:t xml:space="preserve"> in accordance with the relevant provisions of Section II – ITB of the Bidding Documents</w:t>
      </w:r>
      <w:r w:rsidR="00821C7E" w:rsidRPr="005B4CFD">
        <w:rPr>
          <w:rFonts w:ascii="Book Antiqua" w:hAnsi="Book Antiqua" w:cs="Arial"/>
          <w:sz w:val="22"/>
          <w:szCs w:val="22"/>
        </w:rPr>
        <w:t xml:space="preserve">.  </w:t>
      </w:r>
    </w:p>
    <w:p w14:paraId="6769D182" w14:textId="77777777" w:rsidR="008D5E6C" w:rsidRPr="005B4CFD" w:rsidRDefault="00261920" w:rsidP="008D5E6C">
      <w:pPr>
        <w:ind w:left="1035" w:hanging="1035"/>
        <w:jc w:val="both"/>
        <w:rPr>
          <w:rFonts w:ascii="Book Antiqua" w:hAnsi="Book Antiqua" w:cs="Arial"/>
          <w:sz w:val="22"/>
          <w:szCs w:val="22"/>
        </w:rPr>
      </w:pPr>
      <w:r w:rsidRPr="005B4CFD">
        <w:rPr>
          <w:rFonts w:ascii="Book Antiqua" w:hAnsi="Book Antiqua" w:cs="Arial"/>
          <w:sz w:val="22"/>
          <w:szCs w:val="22"/>
        </w:rPr>
        <w:tab/>
      </w:r>
    </w:p>
    <w:p w14:paraId="61974D3A" w14:textId="301766CD" w:rsidR="006C2762" w:rsidRPr="005B4CFD" w:rsidRDefault="00B32BE8" w:rsidP="008328E1">
      <w:pPr>
        <w:ind w:left="1080" w:hanging="1080"/>
        <w:jc w:val="both"/>
        <w:rPr>
          <w:rFonts w:ascii="Book Antiqua" w:hAnsi="Book Antiqua" w:cs="Arial"/>
          <w:sz w:val="22"/>
          <w:szCs w:val="22"/>
        </w:rPr>
      </w:pPr>
      <w:r w:rsidRPr="005B4CFD">
        <w:rPr>
          <w:rFonts w:ascii="Book Antiqua" w:hAnsi="Book Antiqua" w:cs="Arial"/>
          <w:sz w:val="22"/>
          <w:szCs w:val="22"/>
        </w:rPr>
        <w:t>7</w:t>
      </w:r>
      <w:r w:rsidR="008328E1" w:rsidRPr="005B4CFD">
        <w:rPr>
          <w:rFonts w:ascii="Book Antiqua" w:hAnsi="Book Antiqua" w:cs="Arial"/>
          <w:sz w:val="22"/>
          <w:szCs w:val="22"/>
        </w:rPr>
        <w:t>.0</w:t>
      </w:r>
      <w:r w:rsidR="008328E1" w:rsidRPr="005B4CFD">
        <w:rPr>
          <w:rFonts w:ascii="Book Antiqua" w:hAnsi="Book Antiqua" w:cs="Arial"/>
          <w:sz w:val="22"/>
          <w:szCs w:val="22"/>
        </w:rPr>
        <w:tab/>
      </w:r>
      <w:r w:rsidR="006C2762" w:rsidRPr="005B4CFD">
        <w:rPr>
          <w:rFonts w:ascii="Book Antiqua" w:hAnsi="Book Antiqua" w:cs="Arial"/>
          <w:sz w:val="22"/>
          <w:szCs w:val="22"/>
        </w:rPr>
        <w:t>A</w:t>
      </w:r>
      <w:r w:rsidR="00E03129" w:rsidRPr="005B4CFD">
        <w:rPr>
          <w:rFonts w:ascii="Book Antiqua" w:hAnsi="Book Antiqua" w:cs="Arial"/>
          <w:sz w:val="22"/>
          <w:szCs w:val="22"/>
        </w:rPr>
        <w:t>n</w:t>
      </w:r>
      <w:r w:rsidR="006C2762" w:rsidRPr="005B4CFD">
        <w:rPr>
          <w:rFonts w:ascii="Book Antiqua" w:hAnsi="Book Antiqua" w:cs="Arial"/>
          <w:sz w:val="22"/>
          <w:szCs w:val="22"/>
        </w:rPr>
        <w:t xml:space="preserve"> online pre-bid meeting will be held </w:t>
      </w:r>
      <w:r w:rsidR="006C2762" w:rsidRPr="00032A0E">
        <w:rPr>
          <w:rFonts w:ascii="Book Antiqua" w:hAnsi="Book Antiqua" w:cs="Arial"/>
          <w:sz w:val="22"/>
          <w:szCs w:val="22"/>
        </w:rPr>
        <w:t xml:space="preserve">on </w:t>
      </w:r>
      <w:r w:rsidR="00032A0E" w:rsidRPr="00032A0E">
        <w:rPr>
          <w:rFonts w:ascii="Book Antiqua" w:hAnsi="Book Antiqua" w:cs="Arial"/>
          <w:b/>
          <w:bCs/>
          <w:color w:val="0000FF"/>
          <w:sz w:val="22"/>
          <w:szCs w:val="22"/>
        </w:rPr>
        <w:t>24</w:t>
      </w:r>
      <w:r w:rsidR="0079410D" w:rsidRPr="00032A0E">
        <w:rPr>
          <w:rFonts w:ascii="Book Antiqua" w:hAnsi="Book Antiqua" w:cs="Arial"/>
          <w:b/>
          <w:bCs/>
          <w:color w:val="0000FF"/>
          <w:sz w:val="22"/>
          <w:szCs w:val="22"/>
        </w:rPr>
        <w:t>/</w:t>
      </w:r>
      <w:r w:rsidR="00053E5D" w:rsidRPr="00032A0E">
        <w:rPr>
          <w:rFonts w:ascii="Book Antiqua" w:hAnsi="Book Antiqua" w:cs="Arial"/>
          <w:b/>
          <w:bCs/>
          <w:color w:val="0000FF"/>
          <w:sz w:val="22"/>
          <w:szCs w:val="22"/>
        </w:rPr>
        <w:t>05</w:t>
      </w:r>
      <w:r w:rsidR="00E01CA1" w:rsidRPr="00032A0E">
        <w:rPr>
          <w:rFonts w:ascii="Book Antiqua" w:hAnsi="Book Antiqua" w:cs="Arial"/>
          <w:b/>
          <w:bCs/>
          <w:color w:val="0000FF"/>
          <w:sz w:val="22"/>
          <w:szCs w:val="22"/>
        </w:rPr>
        <w:t>/202</w:t>
      </w:r>
      <w:r w:rsidR="00053E5D" w:rsidRPr="00032A0E">
        <w:rPr>
          <w:rFonts w:ascii="Book Antiqua" w:hAnsi="Book Antiqua" w:cs="Arial"/>
          <w:b/>
          <w:bCs/>
          <w:color w:val="0000FF"/>
          <w:sz w:val="22"/>
          <w:szCs w:val="22"/>
        </w:rPr>
        <w:t>3</w:t>
      </w:r>
      <w:r w:rsidR="00E01CA1" w:rsidRPr="00032A0E">
        <w:rPr>
          <w:rFonts w:ascii="Book Antiqua" w:hAnsi="Book Antiqua" w:cs="Arial"/>
          <w:sz w:val="22"/>
          <w:szCs w:val="22"/>
        </w:rPr>
        <w:t xml:space="preserve"> </w:t>
      </w:r>
      <w:r w:rsidR="006C2762" w:rsidRPr="00032A0E">
        <w:rPr>
          <w:rFonts w:ascii="Book Antiqua" w:hAnsi="Book Antiqua" w:cs="Arial"/>
          <w:sz w:val="22"/>
          <w:szCs w:val="22"/>
        </w:rPr>
        <w:t xml:space="preserve">at </w:t>
      </w:r>
      <w:r w:rsidR="006C2762" w:rsidRPr="00032A0E">
        <w:rPr>
          <w:rFonts w:ascii="Book Antiqua" w:hAnsi="Book Antiqua" w:cs="Arial"/>
          <w:b/>
          <w:bCs/>
          <w:color w:val="0000FF"/>
          <w:sz w:val="22"/>
          <w:szCs w:val="22"/>
        </w:rPr>
        <w:t>1130 Hrs.</w:t>
      </w:r>
      <w:r w:rsidR="006C2762" w:rsidRPr="00032A0E">
        <w:rPr>
          <w:rFonts w:ascii="Book Antiqua" w:hAnsi="Book Antiqua" w:cs="Arial"/>
          <w:sz w:val="22"/>
          <w:szCs w:val="22"/>
        </w:rPr>
        <w:t xml:space="preserve"> (IST) to</w:t>
      </w:r>
      <w:r w:rsidR="006C2762" w:rsidRPr="005B4CFD">
        <w:rPr>
          <w:rFonts w:ascii="Book Antiqua" w:hAnsi="Book Antiqua" w:cs="Arial"/>
          <w:sz w:val="22"/>
          <w:szCs w:val="22"/>
        </w:rPr>
        <w:t xml:space="preserve"> clarify the </w:t>
      </w:r>
      <w:proofErr w:type="gramStart"/>
      <w:r w:rsidR="006C2762" w:rsidRPr="005B4CFD">
        <w:rPr>
          <w:rFonts w:ascii="Book Antiqua" w:hAnsi="Book Antiqua" w:cs="Arial"/>
          <w:sz w:val="22"/>
          <w:szCs w:val="22"/>
        </w:rPr>
        <w:t>bidders</w:t>
      </w:r>
      <w:proofErr w:type="gramEnd"/>
      <w:r w:rsidR="006C2762" w:rsidRPr="005B4CFD">
        <w:rPr>
          <w:rFonts w:ascii="Book Antiqua" w:hAnsi="Book Antiqua" w:cs="Arial"/>
          <w:sz w:val="22"/>
          <w:szCs w:val="22"/>
        </w:rPr>
        <w:t xml:space="preserve"> various issues raised in accordance with clause 6.4 of ITB.</w:t>
      </w:r>
    </w:p>
    <w:p w14:paraId="047AA495" w14:textId="77777777" w:rsidR="00624549" w:rsidRPr="005B4CFD" w:rsidRDefault="00624549" w:rsidP="00F322B6">
      <w:pPr>
        <w:tabs>
          <w:tab w:val="left" w:pos="1037"/>
        </w:tabs>
        <w:ind w:left="1080" w:hanging="1080"/>
        <w:jc w:val="both"/>
        <w:rPr>
          <w:rFonts w:ascii="Book Antiqua" w:hAnsi="Book Antiqua" w:cs="Arial"/>
          <w:sz w:val="22"/>
          <w:szCs w:val="22"/>
        </w:rPr>
      </w:pPr>
    </w:p>
    <w:p w14:paraId="70089AED" w14:textId="77777777" w:rsidR="00F322B6" w:rsidRPr="005B4CFD" w:rsidRDefault="00B32BE8" w:rsidP="00F322B6">
      <w:pPr>
        <w:ind w:left="1080" w:hanging="1080"/>
        <w:jc w:val="both"/>
        <w:rPr>
          <w:rFonts w:ascii="Book Antiqua" w:hAnsi="Book Antiqua" w:cs="Arial"/>
          <w:sz w:val="22"/>
          <w:szCs w:val="22"/>
        </w:rPr>
      </w:pPr>
      <w:r w:rsidRPr="005B4CFD">
        <w:rPr>
          <w:rFonts w:ascii="Book Antiqua" w:hAnsi="Book Antiqua" w:cs="Arial"/>
          <w:sz w:val="22"/>
          <w:szCs w:val="22"/>
        </w:rPr>
        <w:t>8</w:t>
      </w:r>
      <w:r w:rsidR="00F322B6" w:rsidRPr="005B4CFD">
        <w:rPr>
          <w:rFonts w:ascii="Book Antiqua" w:hAnsi="Book Antiqua" w:cs="Arial"/>
          <w:sz w:val="22"/>
          <w:szCs w:val="22"/>
        </w:rPr>
        <w:t>.0</w:t>
      </w:r>
      <w:r w:rsidR="00F322B6" w:rsidRPr="005B4CFD">
        <w:rPr>
          <w:rFonts w:ascii="Book Antiqua" w:hAnsi="Book Antiqua" w:cs="Arial"/>
          <w:sz w:val="22"/>
          <w:szCs w:val="22"/>
        </w:rPr>
        <w:tab/>
        <w:t>A Single Stage Two Envelope Bidding Procedure will be adopted and will proceed as detailed in the Bidding Documents.</w:t>
      </w:r>
    </w:p>
    <w:p w14:paraId="152C7C26" w14:textId="77777777" w:rsidR="00624549" w:rsidRPr="005B4CFD" w:rsidRDefault="00624549" w:rsidP="0062079E">
      <w:pPr>
        <w:tabs>
          <w:tab w:val="left" w:pos="1395"/>
        </w:tabs>
        <w:ind w:left="1080" w:hanging="1080"/>
        <w:jc w:val="both"/>
        <w:rPr>
          <w:rFonts w:ascii="Book Antiqua" w:hAnsi="Book Antiqua" w:cs="Arial"/>
          <w:spacing w:val="-2"/>
          <w:sz w:val="22"/>
          <w:szCs w:val="22"/>
        </w:rPr>
      </w:pPr>
    </w:p>
    <w:p w14:paraId="66A36FA1" w14:textId="4F569EFC" w:rsidR="000B7256" w:rsidRPr="005B4CFD" w:rsidRDefault="00B32BE8" w:rsidP="000B7256">
      <w:pPr>
        <w:ind w:left="1080" w:hanging="1080"/>
        <w:jc w:val="both"/>
        <w:rPr>
          <w:rFonts w:ascii="Book Antiqua" w:eastAsia="Calibri" w:hAnsi="Book Antiqua" w:cs="Arial"/>
          <w:spacing w:val="-2"/>
          <w:sz w:val="22"/>
          <w:szCs w:val="22"/>
        </w:rPr>
      </w:pPr>
      <w:r w:rsidRPr="005B4CFD">
        <w:rPr>
          <w:rFonts w:ascii="Book Antiqua" w:hAnsi="Book Antiqua" w:cs="Arial"/>
          <w:spacing w:val="-2"/>
          <w:sz w:val="22"/>
          <w:szCs w:val="22"/>
        </w:rPr>
        <w:t>8</w:t>
      </w:r>
      <w:r w:rsidR="00513B3D" w:rsidRPr="005B4CFD">
        <w:rPr>
          <w:rFonts w:ascii="Book Antiqua" w:hAnsi="Book Antiqua" w:cs="Arial"/>
          <w:spacing w:val="-2"/>
          <w:sz w:val="22"/>
          <w:szCs w:val="22"/>
        </w:rPr>
        <w:t>.</w:t>
      </w:r>
      <w:r w:rsidR="00246684" w:rsidRPr="005B4CFD">
        <w:rPr>
          <w:rFonts w:ascii="Book Antiqua" w:hAnsi="Book Antiqua" w:cs="Arial"/>
          <w:spacing w:val="-2"/>
          <w:sz w:val="22"/>
          <w:szCs w:val="22"/>
        </w:rPr>
        <w:t>1</w:t>
      </w:r>
      <w:r w:rsidR="00513B3D" w:rsidRPr="005B4CFD">
        <w:rPr>
          <w:rFonts w:ascii="Book Antiqua" w:hAnsi="Book Antiqua" w:cs="Arial"/>
          <w:spacing w:val="-2"/>
          <w:sz w:val="22"/>
          <w:szCs w:val="22"/>
        </w:rPr>
        <w:tab/>
      </w:r>
      <w:r w:rsidR="000B7256" w:rsidRPr="005B4CFD">
        <w:rPr>
          <w:rFonts w:ascii="Book Antiqua" w:hAnsi="Book Antiqua"/>
          <w:sz w:val="22"/>
          <w:szCs w:val="22"/>
        </w:rPr>
        <w:t xml:space="preserve">Soft Copy Part of the Bids must be uploaded under Single Stage Two Envelope Bidding Procedure on the portal at or </w:t>
      </w:r>
      <w:r w:rsidR="000B7256" w:rsidRPr="00032A0E">
        <w:rPr>
          <w:rFonts w:ascii="Book Antiqua" w:hAnsi="Book Antiqua"/>
          <w:sz w:val="22"/>
          <w:szCs w:val="22"/>
        </w:rPr>
        <w:t xml:space="preserve">before </w:t>
      </w:r>
      <w:r w:rsidR="000B7256" w:rsidRPr="00032A0E">
        <w:rPr>
          <w:rFonts w:ascii="Book Antiqua" w:eastAsia="Calibri" w:hAnsi="Book Antiqua" w:cs="Arial"/>
          <w:b/>
          <w:bCs/>
          <w:color w:val="0000FF"/>
          <w:sz w:val="22"/>
          <w:szCs w:val="22"/>
          <w:lang w:val="en-GB"/>
        </w:rPr>
        <w:t>11:00 hours</w:t>
      </w:r>
      <w:r w:rsidR="000B7256" w:rsidRPr="00032A0E">
        <w:rPr>
          <w:rFonts w:ascii="Book Antiqua" w:hAnsi="Book Antiqua"/>
          <w:sz w:val="22"/>
          <w:szCs w:val="22"/>
        </w:rPr>
        <w:t xml:space="preserve"> on </w:t>
      </w:r>
      <w:r w:rsidR="00032A0E" w:rsidRPr="00032A0E">
        <w:rPr>
          <w:rFonts w:ascii="Book Antiqua" w:eastAsia="Calibri" w:hAnsi="Book Antiqua" w:cs="Arial"/>
          <w:b/>
          <w:bCs/>
          <w:color w:val="0000FF"/>
          <w:sz w:val="22"/>
          <w:szCs w:val="22"/>
          <w:lang w:val="en-GB"/>
        </w:rPr>
        <w:t>08</w:t>
      </w:r>
      <w:r w:rsidR="00536AB6" w:rsidRPr="00032A0E">
        <w:rPr>
          <w:rFonts w:ascii="Book Antiqua" w:eastAsia="Calibri" w:hAnsi="Book Antiqua" w:cs="Arial"/>
          <w:b/>
          <w:bCs/>
          <w:color w:val="0000FF"/>
          <w:sz w:val="22"/>
          <w:szCs w:val="22"/>
          <w:lang w:val="en-GB"/>
        </w:rPr>
        <w:t>/0</w:t>
      </w:r>
      <w:r w:rsidR="00032A0E" w:rsidRPr="00032A0E">
        <w:rPr>
          <w:rFonts w:ascii="Book Antiqua" w:eastAsia="Calibri" w:hAnsi="Book Antiqua" w:cs="Arial"/>
          <w:b/>
          <w:bCs/>
          <w:color w:val="0000FF"/>
          <w:sz w:val="22"/>
          <w:szCs w:val="22"/>
          <w:lang w:val="en-GB"/>
        </w:rPr>
        <w:t>6</w:t>
      </w:r>
      <w:r w:rsidR="00536AB6" w:rsidRPr="00032A0E">
        <w:rPr>
          <w:rFonts w:ascii="Book Antiqua" w:eastAsia="Calibri" w:hAnsi="Book Antiqua" w:cs="Arial"/>
          <w:b/>
          <w:bCs/>
          <w:color w:val="0000FF"/>
          <w:sz w:val="22"/>
          <w:szCs w:val="22"/>
          <w:lang w:val="en-GB"/>
        </w:rPr>
        <w:t>/2023</w:t>
      </w:r>
      <w:r w:rsidR="000B7256" w:rsidRPr="00032A0E">
        <w:rPr>
          <w:rFonts w:ascii="Book Antiqua" w:hAnsi="Book Antiqua"/>
          <w:sz w:val="22"/>
          <w:szCs w:val="22"/>
        </w:rPr>
        <w:t>. The</w:t>
      </w:r>
      <w:r w:rsidR="000B7256" w:rsidRPr="005B4CFD">
        <w:rPr>
          <w:rFonts w:ascii="Book Antiqua" w:hAnsi="Book Antiqua"/>
          <w:sz w:val="22"/>
          <w:szCs w:val="22"/>
        </w:rPr>
        <w:t xml:space="preserve"> e-Procurement system would not allow any late submission of bids through the portal after due date &amp; time as specified. </w:t>
      </w:r>
    </w:p>
    <w:p w14:paraId="26FE6BAD" w14:textId="77777777" w:rsidR="000B7256" w:rsidRPr="005B4CFD" w:rsidRDefault="000B7256" w:rsidP="000B7256">
      <w:pPr>
        <w:pStyle w:val="NormalWeb"/>
        <w:wordWrap w:val="0"/>
        <w:spacing w:before="0" w:beforeAutospacing="0" w:after="0" w:afterAutospacing="0"/>
        <w:ind w:right="162" w:firstLine="18"/>
        <w:jc w:val="both"/>
        <w:rPr>
          <w:rFonts w:ascii="Calibri" w:hAnsi="Calibri"/>
          <w:sz w:val="22"/>
          <w:szCs w:val="22"/>
        </w:rPr>
      </w:pPr>
    </w:p>
    <w:p w14:paraId="09758CD0" w14:textId="79457B48" w:rsidR="000B7256" w:rsidRPr="005B4CFD" w:rsidRDefault="000B7256" w:rsidP="000B7256">
      <w:pPr>
        <w:ind w:left="1080"/>
        <w:jc w:val="both"/>
        <w:rPr>
          <w:rFonts w:ascii="Calibri" w:hAnsi="Calibri"/>
          <w:sz w:val="22"/>
          <w:szCs w:val="22"/>
        </w:rPr>
      </w:pPr>
      <w:r w:rsidRPr="005B4CFD">
        <w:rPr>
          <w:rFonts w:ascii="Book Antiqua" w:hAnsi="Book Antiqua"/>
          <w:sz w:val="22"/>
          <w:szCs w:val="22"/>
        </w:rPr>
        <w:t xml:space="preserve">Hard Copy Part of the Bids must be submitted under Single Stage Two Envelope </w:t>
      </w:r>
      <w:r w:rsidRPr="00032A0E">
        <w:rPr>
          <w:rFonts w:ascii="Book Antiqua" w:hAnsi="Book Antiqua"/>
          <w:sz w:val="22"/>
          <w:szCs w:val="22"/>
        </w:rPr>
        <w:t xml:space="preserve">Bidding Procedure at the address given in BDS at or before 11:00 hours on </w:t>
      </w:r>
      <w:r w:rsidR="00032A0E" w:rsidRPr="00032A0E">
        <w:rPr>
          <w:rFonts w:ascii="Book Antiqua" w:eastAsia="Calibri" w:hAnsi="Book Antiqua" w:cs="Arial"/>
          <w:b/>
          <w:bCs/>
          <w:color w:val="0000FF"/>
          <w:sz w:val="22"/>
          <w:szCs w:val="22"/>
          <w:lang w:val="en-GB"/>
        </w:rPr>
        <w:t>12</w:t>
      </w:r>
      <w:r w:rsidR="00053E5D" w:rsidRPr="00032A0E">
        <w:rPr>
          <w:rFonts w:ascii="Book Antiqua" w:eastAsia="Calibri" w:hAnsi="Book Antiqua" w:cs="Arial"/>
          <w:b/>
          <w:bCs/>
          <w:color w:val="0000FF"/>
          <w:sz w:val="22"/>
          <w:szCs w:val="22"/>
          <w:lang w:val="en-GB"/>
        </w:rPr>
        <w:t>/</w:t>
      </w:r>
      <w:r w:rsidR="00032A0E" w:rsidRPr="00032A0E">
        <w:rPr>
          <w:rFonts w:ascii="Book Antiqua" w:eastAsia="Calibri" w:hAnsi="Book Antiqua" w:cs="Arial"/>
          <w:b/>
          <w:bCs/>
          <w:color w:val="0000FF"/>
          <w:sz w:val="22"/>
          <w:szCs w:val="22"/>
          <w:lang w:val="en-GB"/>
        </w:rPr>
        <w:t>06</w:t>
      </w:r>
      <w:r w:rsidR="00053E5D" w:rsidRPr="00032A0E">
        <w:rPr>
          <w:rFonts w:ascii="Book Antiqua" w:eastAsia="Calibri" w:hAnsi="Book Antiqua" w:cs="Arial"/>
          <w:b/>
          <w:bCs/>
          <w:color w:val="0000FF"/>
          <w:sz w:val="22"/>
          <w:szCs w:val="22"/>
          <w:lang w:val="en-GB"/>
        </w:rPr>
        <w:t>/2023</w:t>
      </w:r>
      <w:r w:rsidRPr="00032A0E">
        <w:rPr>
          <w:rFonts w:ascii="Book Antiqua" w:eastAsia="Calibri" w:hAnsi="Book Antiqua" w:cs="Arial"/>
          <w:b/>
          <w:bCs/>
          <w:color w:val="0000FF"/>
          <w:sz w:val="22"/>
          <w:szCs w:val="22"/>
          <w:lang w:val="en-GB"/>
        </w:rPr>
        <w:t>.</w:t>
      </w:r>
      <w:r w:rsidRPr="00032A0E">
        <w:rPr>
          <w:rFonts w:ascii="Book Antiqua" w:hAnsi="Book Antiqua"/>
          <w:sz w:val="22"/>
          <w:szCs w:val="22"/>
        </w:rPr>
        <w:t xml:space="preserve">  </w:t>
      </w:r>
      <w:r w:rsidRPr="00032A0E">
        <w:rPr>
          <w:rStyle w:val="Strong"/>
          <w:rFonts w:ascii="Book Antiqua" w:hAnsi="Book Antiqua"/>
          <w:b w:val="0"/>
          <w:bCs w:val="0"/>
          <w:sz w:val="22"/>
          <w:szCs w:val="22"/>
        </w:rPr>
        <w:t>In case Hard copy</w:t>
      </w:r>
      <w:r w:rsidRPr="005B4CFD">
        <w:rPr>
          <w:rStyle w:val="Strong"/>
          <w:rFonts w:ascii="Book Antiqua" w:hAnsi="Book Antiqua"/>
          <w:b w:val="0"/>
          <w:bCs w:val="0"/>
          <w:sz w:val="22"/>
          <w:szCs w:val="22"/>
        </w:rPr>
        <w:t xml:space="preserve"> part of the bid is not received by the Employer till the deadline for submission of the same prescribed by the Employer, but the bidder has uploaded the soft copy part of the bid,</w:t>
      </w:r>
      <w:r w:rsidR="00DD35A2" w:rsidRPr="005B4CFD">
        <w:rPr>
          <w:rStyle w:val="Strong"/>
          <w:rFonts w:ascii="Book Antiqua" w:hAnsi="Book Antiqua"/>
          <w:b w:val="0"/>
          <w:bCs w:val="0"/>
          <w:sz w:val="22"/>
          <w:szCs w:val="22"/>
        </w:rPr>
        <w:t xml:space="preserve"> </w:t>
      </w:r>
      <w:r w:rsidRPr="005B4CFD">
        <w:rPr>
          <w:rStyle w:val="Strong"/>
          <w:rFonts w:ascii="Book Antiqua" w:hAnsi="Book Antiqua"/>
          <w:b w:val="0"/>
          <w:bCs w:val="0"/>
          <w:sz w:val="22"/>
          <w:szCs w:val="22"/>
        </w:rPr>
        <w:t>the soft copy part of the first envelope bid uploaded on the portal shall be opened</w:t>
      </w:r>
      <w:r w:rsidRPr="005B4CFD">
        <w:rPr>
          <w:rFonts w:ascii="Book Antiqua" w:hAnsi="Book Antiqua"/>
          <w:b/>
          <w:bCs/>
          <w:sz w:val="22"/>
          <w:szCs w:val="22"/>
        </w:rPr>
        <w:t xml:space="preserve">. </w:t>
      </w:r>
      <w:r w:rsidRPr="005B4CFD">
        <w:rPr>
          <w:rFonts w:ascii="Book Antiqua" w:hAnsi="Book Antiqua"/>
          <w:sz w:val="22"/>
          <w:szCs w:val="22"/>
        </w:rPr>
        <w:t>Such bids will be rejected during preliminary examination.</w:t>
      </w:r>
    </w:p>
    <w:p w14:paraId="7DA7CD8B" w14:textId="77777777" w:rsidR="00624549" w:rsidRPr="005B4CFD" w:rsidRDefault="00624549" w:rsidP="00B32BE8">
      <w:pPr>
        <w:ind w:left="46"/>
        <w:jc w:val="both"/>
        <w:rPr>
          <w:rFonts w:ascii="Book Antiqua" w:eastAsia="Calibri" w:hAnsi="Book Antiqua" w:cs="Arial"/>
          <w:strike/>
          <w:spacing w:val="-2"/>
          <w:sz w:val="22"/>
          <w:szCs w:val="22"/>
        </w:rPr>
      </w:pPr>
    </w:p>
    <w:p w14:paraId="2985405D" w14:textId="1E401CAB" w:rsidR="00B32BE8" w:rsidRPr="005B4CFD" w:rsidRDefault="00B32BE8" w:rsidP="00B32BE8">
      <w:pPr>
        <w:ind w:left="1080"/>
        <w:jc w:val="both"/>
        <w:rPr>
          <w:rFonts w:ascii="Book Antiqua" w:eastAsia="Calibri" w:hAnsi="Book Antiqua" w:cs="Arial"/>
          <w:spacing w:val="-2"/>
          <w:sz w:val="22"/>
          <w:szCs w:val="22"/>
        </w:rPr>
      </w:pPr>
      <w:r w:rsidRPr="005B4CFD">
        <w:rPr>
          <w:rFonts w:ascii="Book Antiqua" w:eastAsia="Calibri" w:hAnsi="Book Antiqua" w:cs="Arial"/>
          <w:spacing w:val="-2"/>
          <w:sz w:val="22"/>
          <w:szCs w:val="22"/>
        </w:rPr>
        <w:t xml:space="preserve">First Envelope </w:t>
      </w:r>
      <w:proofErr w:type="gramStart"/>
      <w:r w:rsidRPr="005B4CFD">
        <w:rPr>
          <w:rFonts w:ascii="Book Antiqua" w:eastAsia="Calibri" w:hAnsi="Book Antiqua" w:cs="Arial"/>
          <w:spacing w:val="-2"/>
          <w:sz w:val="22"/>
          <w:szCs w:val="22"/>
        </w:rPr>
        <w:t>i.e.</w:t>
      </w:r>
      <w:proofErr w:type="gramEnd"/>
      <w:r w:rsidRPr="005B4CFD">
        <w:rPr>
          <w:rFonts w:ascii="Book Antiqua" w:eastAsia="Calibri" w:hAnsi="Book Antiqua" w:cs="Arial"/>
          <w:spacing w:val="-2"/>
          <w:sz w:val="22"/>
          <w:szCs w:val="22"/>
        </w:rPr>
        <w:t xml:space="preserve"> Techno -Commercial Part shall be </w:t>
      </w:r>
      <w:r w:rsidRPr="00032A0E">
        <w:rPr>
          <w:rFonts w:ascii="Book Antiqua" w:eastAsia="Calibri" w:hAnsi="Book Antiqua" w:cs="Arial"/>
          <w:spacing w:val="-2"/>
          <w:sz w:val="22"/>
          <w:szCs w:val="22"/>
        </w:rPr>
        <w:t xml:space="preserve">opened on </w:t>
      </w:r>
      <w:r w:rsidR="00032A0E" w:rsidRPr="00032A0E">
        <w:rPr>
          <w:rFonts w:ascii="Book Antiqua" w:eastAsia="Calibri" w:hAnsi="Book Antiqua" w:cs="Arial"/>
          <w:b/>
          <w:bCs/>
          <w:color w:val="0000FF"/>
          <w:sz w:val="22"/>
          <w:szCs w:val="22"/>
          <w:lang w:val="en-GB"/>
        </w:rPr>
        <w:t xml:space="preserve">12/06/2023 </w:t>
      </w:r>
      <w:r w:rsidR="00F2566B" w:rsidRPr="00032A0E">
        <w:rPr>
          <w:rFonts w:ascii="Book Antiqua" w:eastAsia="Calibri" w:hAnsi="Book Antiqua" w:cs="Arial"/>
          <w:spacing w:val="-2"/>
          <w:sz w:val="22"/>
          <w:szCs w:val="22"/>
        </w:rPr>
        <w:t xml:space="preserve">at </w:t>
      </w:r>
      <w:r w:rsidR="00F2566B" w:rsidRPr="00032A0E">
        <w:rPr>
          <w:rFonts w:ascii="Book Antiqua" w:eastAsia="Calibri" w:hAnsi="Book Antiqua" w:cs="Arial"/>
          <w:b/>
          <w:bCs/>
          <w:color w:val="0000FF"/>
          <w:sz w:val="22"/>
          <w:szCs w:val="22"/>
          <w:lang w:val="en-GB"/>
        </w:rPr>
        <w:t>11:30</w:t>
      </w:r>
      <w:r w:rsidR="00F2566B" w:rsidRPr="005B4CFD">
        <w:rPr>
          <w:rFonts w:ascii="Book Antiqua" w:eastAsia="Calibri" w:hAnsi="Book Antiqua" w:cs="Arial"/>
          <w:b/>
          <w:bCs/>
          <w:color w:val="0000FF"/>
          <w:sz w:val="22"/>
          <w:szCs w:val="22"/>
          <w:lang w:val="en-GB"/>
        </w:rPr>
        <w:t xml:space="preserve"> hours</w:t>
      </w:r>
      <w:r w:rsidR="006E07E6" w:rsidRPr="005B4CFD">
        <w:rPr>
          <w:rFonts w:ascii="Book Antiqua" w:eastAsia="Calibri" w:hAnsi="Book Antiqua" w:cs="Arial"/>
          <w:b/>
          <w:bCs/>
          <w:color w:val="0000FF"/>
          <w:sz w:val="22"/>
          <w:szCs w:val="22"/>
          <w:lang w:val="en-GB"/>
        </w:rPr>
        <w:t xml:space="preserve"> </w:t>
      </w:r>
      <w:r w:rsidRPr="005B4CFD">
        <w:rPr>
          <w:rFonts w:ascii="Book Antiqua" w:eastAsia="Calibri" w:hAnsi="Book Antiqua" w:cs="Arial"/>
          <w:spacing w:val="-2"/>
          <w:sz w:val="22"/>
          <w:szCs w:val="22"/>
        </w:rPr>
        <w:t xml:space="preserve">in the presence of the bidders’ representatives who choose to attend in person at the address below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Second Envelope </w:t>
      </w:r>
      <w:proofErr w:type="gramStart"/>
      <w:r w:rsidRPr="005B4CFD">
        <w:rPr>
          <w:rFonts w:ascii="Book Antiqua" w:eastAsia="Calibri" w:hAnsi="Book Antiqua" w:cs="Arial"/>
          <w:spacing w:val="-2"/>
          <w:sz w:val="22"/>
          <w:szCs w:val="22"/>
        </w:rPr>
        <w:t>i.e.</w:t>
      </w:r>
      <w:proofErr w:type="gramEnd"/>
      <w:r w:rsidRPr="005B4CFD">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5B4CFD">
        <w:rPr>
          <w:rFonts w:ascii="Book Antiqua" w:eastAsia="Calibri" w:hAnsi="Book Antiqua" w:cs="Arial"/>
          <w:sz w:val="22"/>
          <w:szCs w:val="22"/>
          <w:lang w:val="en-GB"/>
        </w:rPr>
        <w:t>or may be viewed by the bidders by logging in to the portal</w:t>
      </w:r>
      <w:r w:rsidRPr="005B4CFD">
        <w:rPr>
          <w:rFonts w:ascii="Book Antiqua" w:eastAsia="Calibri" w:hAnsi="Book Antiqua" w:cs="Arial"/>
          <w:spacing w:val="-2"/>
          <w:sz w:val="22"/>
          <w:szCs w:val="22"/>
        </w:rPr>
        <w:t xml:space="preserve">. </w:t>
      </w:r>
    </w:p>
    <w:p w14:paraId="7802F4CB" w14:textId="77777777" w:rsidR="0070008B" w:rsidRPr="005B4CFD" w:rsidRDefault="00B93D0D" w:rsidP="0070008B">
      <w:pPr>
        <w:ind w:left="1080" w:hanging="1080"/>
        <w:jc w:val="both"/>
        <w:rPr>
          <w:rFonts w:ascii="Book Antiqua" w:hAnsi="Book Antiqua" w:cs="Arial"/>
          <w:spacing w:val="-2"/>
          <w:sz w:val="22"/>
          <w:szCs w:val="22"/>
        </w:rPr>
      </w:pPr>
      <w:r w:rsidRPr="005B4CFD">
        <w:rPr>
          <w:rFonts w:ascii="Book Antiqua" w:hAnsi="Book Antiqua" w:cs="Arial"/>
          <w:spacing w:val="-2"/>
          <w:sz w:val="22"/>
          <w:szCs w:val="22"/>
        </w:rPr>
        <w:tab/>
      </w:r>
    </w:p>
    <w:p w14:paraId="2475F4C0" w14:textId="227AB5B6" w:rsidR="00B11AAD" w:rsidRPr="005B4CFD" w:rsidRDefault="00B11AAD" w:rsidP="0070008B">
      <w:pPr>
        <w:ind w:left="1080"/>
        <w:jc w:val="both"/>
        <w:rPr>
          <w:rFonts w:ascii="Book Antiqua" w:hAnsi="Book Antiqua" w:cs="Arial"/>
          <w:spacing w:val="-2"/>
          <w:sz w:val="22"/>
          <w:szCs w:val="22"/>
        </w:rPr>
      </w:pPr>
      <w:r w:rsidRPr="005B4CFD">
        <w:rPr>
          <w:rFonts w:ascii="Book Antiqua" w:hAnsi="Book Antiqua" w:cs="Arial"/>
          <w:spacing w:val="-2"/>
          <w:sz w:val="22"/>
          <w:szCs w:val="22"/>
        </w:rPr>
        <w:t xml:space="preserve">Document Fee must be submitted either in physical form or paid online (for details refer </w:t>
      </w:r>
      <w:r w:rsidR="00D556B2" w:rsidRPr="005B4CFD">
        <w:rPr>
          <w:rFonts w:ascii="Book Antiqua" w:hAnsi="Book Antiqua" w:cs="Arial"/>
          <w:spacing w:val="-2"/>
          <w:sz w:val="22"/>
          <w:szCs w:val="22"/>
        </w:rPr>
        <w:t xml:space="preserve">Clause </w:t>
      </w:r>
      <w:r w:rsidRPr="005B4CFD">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5B4CFD">
        <w:rPr>
          <w:rFonts w:ascii="Book Antiqua" w:hAnsi="Book Antiqua" w:cs="Arial"/>
          <w:spacing w:val="-2"/>
          <w:sz w:val="22"/>
          <w:szCs w:val="22"/>
        </w:rPr>
        <w:t xml:space="preserve"> at the address given at para 11</w:t>
      </w:r>
      <w:r w:rsidRPr="005B4CFD">
        <w:rPr>
          <w:rFonts w:ascii="Book Antiqua" w:hAnsi="Book Antiqua" w:cs="Arial"/>
          <w:spacing w:val="-2"/>
          <w:sz w:val="22"/>
          <w:szCs w:val="22"/>
        </w:rPr>
        <w:t xml:space="preserve">.0 below at or before </w:t>
      </w:r>
      <w:r w:rsidRPr="00032A0E">
        <w:rPr>
          <w:rFonts w:ascii="Book Antiqua" w:hAnsi="Book Antiqua" w:cs="Arial"/>
          <w:spacing w:val="-2"/>
          <w:sz w:val="22"/>
          <w:szCs w:val="22"/>
        </w:rPr>
        <w:t xml:space="preserve">1100 Hrs. </w:t>
      </w:r>
      <w:r w:rsidR="00032A0E" w:rsidRPr="00032A0E">
        <w:rPr>
          <w:rFonts w:ascii="Book Antiqua" w:eastAsia="Calibri" w:hAnsi="Book Antiqua" w:cs="Arial"/>
          <w:b/>
          <w:bCs/>
          <w:color w:val="0000FF"/>
          <w:sz w:val="22"/>
          <w:szCs w:val="22"/>
          <w:lang w:val="en-GB"/>
        </w:rPr>
        <w:t>12/06/2023</w:t>
      </w:r>
      <w:r w:rsidRPr="00032A0E">
        <w:rPr>
          <w:rFonts w:ascii="Book Antiqua" w:hAnsi="Book Antiqua" w:cs="Arial"/>
          <w:spacing w:val="-2"/>
          <w:sz w:val="22"/>
          <w:szCs w:val="22"/>
        </w:rPr>
        <w:t>.</w:t>
      </w:r>
    </w:p>
    <w:p w14:paraId="5C3B3DE5" w14:textId="77777777" w:rsidR="00EF5564" w:rsidRPr="005B4CFD" w:rsidRDefault="00EF5564" w:rsidP="00B93D0D">
      <w:pPr>
        <w:ind w:left="1080"/>
        <w:jc w:val="both"/>
        <w:rPr>
          <w:rFonts w:ascii="Book Antiqua" w:hAnsi="Book Antiqua" w:cs="Arial"/>
          <w:spacing w:val="-2"/>
          <w:sz w:val="22"/>
          <w:szCs w:val="22"/>
        </w:rPr>
      </w:pPr>
    </w:p>
    <w:p w14:paraId="67C2535B" w14:textId="1FDCA542" w:rsidR="00B93D0D" w:rsidRPr="005B4CFD" w:rsidRDefault="009611A3" w:rsidP="00B93D0D">
      <w:pPr>
        <w:ind w:left="1080"/>
        <w:jc w:val="both"/>
        <w:rPr>
          <w:rFonts w:ascii="Book Antiqua" w:hAnsi="Book Antiqua" w:cs="Arial"/>
          <w:spacing w:val="-2"/>
          <w:sz w:val="22"/>
          <w:szCs w:val="22"/>
        </w:rPr>
      </w:pPr>
      <w:r w:rsidRPr="005B4CFD">
        <w:rPr>
          <w:rFonts w:ascii="Book Antiqua" w:hAnsi="Book Antiqua" w:cs="Arial"/>
          <w:spacing w:val="-2"/>
          <w:sz w:val="22"/>
          <w:szCs w:val="22"/>
        </w:rPr>
        <w:t>Power of Attorney,</w:t>
      </w:r>
      <w:r w:rsidR="00DD35A2" w:rsidRPr="005B4CFD">
        <w:rPr>
          <w:rFonts w:ascii="Book Antiqua" w:hAnsi="Book Antiqua" w:cs="Arial"/>
          <w:spacing w:val="-2"/>
          <w:sz w:val="22"/>
          <w:szCs w:val="22"/>
        </w:rPr>
        <w:t xml:space="preserve"> </w:t>
      </w:r>
      <w:r w:rsidR="00844865" w:rsidRPr="005B4CFD">
        <w:rPr>
          <w:rFonts w:ascii="Book Antiqua" w:hAnsi="Book Antiqua" w:cs="Arial"/>
          <w:spacing w:val="-2"/>
          <w:sz w:val="22"/>
          <w:szCs w:val="22"/>
        </w:rPr>
        <w:t>Joint Deed of Undertaking (if applicable),</w:t>
      </w:r>
      <w:r w:rsidR="00DD35A2" w:rsidRPr="005B4CFD">
        <w:rPr>
          <w:rFonts w:ascii="Book Antiqua" w:hAnsi="Book Antiqua" w:cs="Arial"/>
          <w:spacing w:val="-2"/>
          <w:sz w:val="22"/>
          <w:szCs w:val="22"/>
        </w:rPr>
        <w:t xml:space="preserve"> </w:t>
      </w:r>
      <w:r w:rsidR="00844865" w:rsidRPr="005B4CFD">
        <w:rPr>
          <w:rFonts w:ascii="Book Antiqua" w:hAnsi="Book Antiqua" w:cs="Arial"/>
          <w:spacing w:val="-2"/>
          <w:sz w:val="22"/>
          <w:szCs w:val="22"/>
        </w:rPr>
        <w:t xml:space="preserve">Joint Venture </w:t>
      </w:r>
      <w:r w:rsidR="00844865" w:rsidRPr="00032A0E">
        <w:rPr>
          <w:rFonts w:ascii="Book Antiqua" w:hAnsi="Book Antiqua" w:cs="Arial"/>
          <w:spacing w:val="-2"/>
          <w:sz w:val="22"/>
          <w:szCs w:val="22"/>
        </w:rPr>
        <w:t xml:space="preserve">Agreement (if applicable), </w:t>
      </w:r>
      <w:r w:rsidR="00B93D0D" w:rsidRPr="00032A0E">
        <w:rPr>
          <w:rFonts w:ascii="Book Antiqua" w:hAnsi="Book Antiqua" w:cs="Arial"/>
          <w:spacing w:val="-2"/>
          <w:sz w:val="22"/>
          <w:szCs w:val="22"/>
        </w:rPr>
        <w:t xml:space="preserve">Integrity Pact and Safety Pact must be submitted in </w:t>
      </w:r>
      <w:r w:rsidR="00B93D0D" w:rsidRPr="00032A0E">
        <w:rPr>
          <w:rFonts w:ascii="Book Antiqua" w:hAnsi="Book Antiqua" w:cs="Arial"/>
          <w:spacing w:val="-2"/>
          <w:sz w:val="22"/>
          <w:szCs w:val="22"/>
        </w:rPr>
        <w:lastRenderedPageBreak/>
        <w:t xml:space="preserve">physical form at the address given at para </w:t>
      </w:r>
      <w:r w:rsidR="00B93D0D" w:rsidRPr="00032A0E">
        <w:rPr>
          <w:rFonts w:ascii="Book Antiqua" w:hAnsi="Book Antiqua" w:cs="Arial"/>
          <w:color w:val="0000FF"/>
          <w:sz w:val="22"/>
          <w:szCs w:val="22"/>
        </w:rPr>
        <w:t>1</w:t>
      </w:r>
      <w:r w:rsidR="00EF5564" w:rsidRPr="00032A0E">
        <w:rPr>
          <w:rFonts w:ascii="Book Antiqua" w:hAnsi="Book Antiqua" w:cs="Arial"/>
          <w:color w:val="0000FF"/>
          <w:sz w:val="22"/>
          <w:szCs w:val="22"/>
        </w:rPr>
        <w:t>1</w:t>
      </w:r>
      <w:r w:rsidR="00B93D0D" w:rsidRPr="00032A0E">
        <w:rPr>
          <w:rFonts w:ascii="Book Antiqua" w:hAnsi="Book Antiqua" w:cs="Arial"/>
          <w:color w:val="0000FF"/>
          <w:sz w:val="22"/>
          <w:szCs w:val="22"/>
        </w:rPr>
        <w:t>.0</w:t>
      </w:r>
      <w:r w:rsidR="00B93D0D" w:rsidRPr="00032A0E">
        <w:rPr>
          <w:rFonts w:ascii="Book Antiqua" w:hAnsi="Book Antiqua" w:cs="Arial"/>
          <w:spacing w:val="-2"/>
          <w:sz w:val="22"/>
          <w:szCs w:val="22"/>
        </w:rPr>
        <w:t xml:space="preserve"> below</w:t>
      </w:r>
      <w:r w:rsidR="00844865" w:rsidRPr="00032A0E">
        <w:rPr>
          <w:rFonts w:ascii="Book Antiqua" w:hAnsi="Book Antiqua" w:cs="Arial"/>
          <w:spacing w:val="-2"/>
          <w:sz w:val="22"/>
          <w:szCs w:val="22"/>
        </w:rPr>
        <w:t xml:space="preserve"> at or before 1100 Hrs. </w:t>
      </w:r>
      <w:r w:rsidR="00032A0E" w:rsidRPr="00032A0E">
        <w:rPr>
          <w:rFonts w:ascii="Book Antiqua" w:eastAsia="Calibri" w:hAnsi="Book Antiqua" w:cs="Arial"/>
          <w:b/>
          <w:bCs/>
          <w:color w:val="0000FF"/>
          <w:sz w:val="22"/>
          <w:szCs w:val="22"/>
          <w:lang w:val="en-GB"/>
        </w:rPr>
        <w:t>12/06/2023</w:t>
      </w:r>
      <w:r w:rsidR="00B93D0D" w:rsidRPr="00032A0E">
        <w:rPr>
          <w:rFonts w:ascii="Book Antiqua" w:hAnsi="Book Antiqua" w:cs="Arial"/>
          <w:spacing w:val="-2"/>
          <w:sz w:val="22"/>
          <w:szCs w:val="22"/>
        </w:rPr>
        <w:t>.</w:t>
      </w:r>
      <w:r w:rsidR="008955F7" w:rsidRPr="00032A0E">
        <w:rPr>
          <w:rFonts w:ascii="Book Antiqua" w:hAnsi="Book Antiqua"/>
          <w:spacing w:val="-2"/>
          <w:sz w:val="22"/>
          <w:szCs w:val="22"/>
        </w:rPr>
        <w:t xml:space="preserve"> POWERGRID shall not be responsible for any postal delay in respect of submission of hard copy part</w:t>
      </w:r>
      <w:r w:rsidR="008955F7" w:rsidRPr="005B4CFD">
        <w:rPr>
          <w:rFonts w:ascii="Book Antiqua" w:hAnsi="Book Antiqua"/>
          <w:spacing w:val="-2"/>
          <w:sz w:val="22"/>
          <w:szCs w:val="22"/>
        </w:rPr>
        <w:t xml:space="preserve"> of the bids.</w:t>
      </w:r>
      <w:r w:rsidR="00B93D0D" w:rsidRPr="005B4CFD">
        <w:rPr>
          <w:rFonts w:ascii="Book Antiqua" w:hAnsi="Book Antiqua" w:cs="Arial"/>
          <w:spacing w:val="-2"/>
          <w:sz w:val="22"/>
          <w:szCs w:val="22"/>
        </w:rPr>
        <w:tab/>
      </w:r>
    </w:p>
    <w:p w14:paraId="2504A9BE" w14:textId="77777777" w:rsidR="006302D6" w:rsidRPr="005B4CFD" w:rsidRDefault="006302D6" w:rsidP="00513B3D">
      <w:pPr>
        <w:jc w:val="both"/>
        <w:rPr>
          <w:rFonts w:ascii="Book Antiqua" w:hAnsi="Book Antiqua" w:cs="Arial"/>
          <w:spacing w:val="-2"/>
          <w:sz w:val="22"/>
          <w:szCs w:val="22"/>
        </w:rPr>
      </w:pPr>
    </w:p>
    <w:p w14:paraId="3EF0B624" w14:textId="77777777" w:rsidR="0075310B" w:rsidRPr="005B4CFD" w:rsidRDefault="009C7670" w:rsidP="0075310B">
      <w:pPr>
        <w:tabs>
          <w:tab w:val="left" w:pos="1035"/>
        </w:tabs>
        <w:ind w:left="1080" w:hanging="1080"/>
        <w:jc w:val="both"/>
        <w:rPr>
          <w:rFonts w:ascii="Book Antiqua" w:hAnsi="Book Antiqua" w:cs="Arial"/>
          <w:sz w:val="22"/>
          <w:szCs w:val="22"/>
        </w:rPr>
      </w:pPr>
      <w:r w:rsidRPr="005B4CFD">
        <w:rPr>
          <w:rFonts w:ascii="Book Antiqua" w:hAnsi="Book Antiqua" w:cs="Arial"/>
          <w:sz w:val="22"/>
          <w:szCs w:val="22"/>
        </w:rPr>
        <w:t>9.0</w:t>
      </w:r>
      <w:r w:rsidR="009852B9" w:rsidRPr="005B4CFD">
        <w:rPr>
          <w:rFonts w:ascii="Book Antiqua" w:hAnsi="Book Antiqua" w:cs="Arial"/>
          <w:i/>
          <w:iCs/>
          <w:sz w:val="22"/>
          <w:szCs w:val="22"/>
        </w:rPr>
        <w:tab/>
      </w:r>
      <w:r w:rsidR="0075310B" w:rsidRPr="005B4CFD">
        <w:rPr>
          <w:rFonts w:ascii="Book Antiqua" w:hAnsi="Book Antiqua" w:cs="Arial"/>
          <w:sz w:val="22"/>
          <w:szCs w:val="22"/>
        </w:rPr>
        <w:t>The Employer reserves the right to conduct e-Reverse Auction (e-RA) in accordance with clause 29 of ITB.</w:t>
      </w:r>
    </w:p>
    <w:p w14:paraId="33884DEF" w14:textId="77777777" w:rsidR="009C7670" w:rsidRPr="005B4CFD" w:rsidRDefault="009C7670" w:rsidP="0075310B">
      <w:pPr>
        <w:tabs>
          <w:tab w:val="left" w:pos="1035"/>
        </w:tabs>
        <w:jc w:val="both"/>
        <w:rPr>
          <w:rFonts w:ascii="Book Antiqua" w:hAnsi="Book Antiqua" w:cs="Arial"/>
          <w:sz w:val="22"/>
          <w:szCs w:val="22"/>
        </w:rPr>
      </w:pPr>
    </w:p>
    <w:p w14:paraId="0F228EE9" w14:textId="77777777" w:rsidR="009C7670" w:rsidRPr="005B4CFD" w:rsidRDefault="009C7670" w:rsidP="009C7670">
      <w:pPr>
        <w:pStyle w:val="BodyText2"/>
        <w:tabs>
          <w:tab w:val="left" w:pos="1037"/>
        </w:tabs>
        <w:ind w:left="1035" w:hanging="1035"/>
        <w:rPr>
          <w:rFonts w:eastAsia="Times New Roman"/>
          <w:b w:val="0"/>
          <w:bCs w:val="0"/>
          <w:i w:val="0"/>
          <w:iCs w:val="0"/>
          <w:snapToGrid/>
          <w:szCs w:val="22"/>
        </w:rPr>
      </w:pPr>
      <w:r w:rsidRPr="005B4CFD">
        <w:rPr>
          <w:b w:val="0"/>
          <w:bCs w:val="0"/>
          <w:i w:val="0"/>
          <w:iCs w:val="0"/>
          <w:szCs w:val="22"/>
        </w:rPr>
        <w:t>1</w:t>
      </w:r>
      <w:r w:rsidR="00602444" w:rsidRPr="005B4CFD">
        <w:rPr>
          <w:b w:val="0"/>
          <w:bCs w:val="0"/>
          <w:i w:val="0"/>
          <w:iCs w:val="0"/>
          <w:szCs w:val="22"/>
        </w:rPr>
        <w:t>0</w:t>
      </w:r>
      <w:r w:rsidRPr="005B4CFD">
        <w:rPr>
          <w:b w:val="0"/>
          <w:bCs w:val="0"/>
          <w:i w:val="0"/>
          <w:iCs w:val="0"/>
          <w:szCs w:val="22"/>
        </w:rPr>
        <w:t>.0</w:t>
      </w:r>
      <w:r w:rsidRPr="005B4CFD">
        <w:rPr>
          <w:szCs w:val="22"/>
        </w:rPr>
        <w:tab/>
      </w:r>
      <w:r w:rsidRPr="005B4CFD">
        <w:rPr>
          <w:b w:val="0"/>
          <w:bCs w:val="0"/>
          <w:i w:val="0"/>
          <w:iCs w:val="0"/>
          <w:szCs w:val="22"/>
          <w:lang w:val="en-GB"/>
        </w:rPr>
        <w:t>POWERGRID</w:t>
      </w:r>
      <w:r w:rsidR="00122C48" w:rsidRPr="005B4CFD">
        <w:rPr>
          <w:b w:val="0"/>
          <w:bCs w:val="0"/>
          <w:i w:val="0"/>
          <w:iCs w:val="0"/>
          <w:szCs w:val="22"/>
          <w:lang w:val="en-GB"/>
        </w:rPr>
        <w:t xml:space="preserve"> </w:t>
      </w:r>
      <w:r w:rsidRPr="005B4CFD">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Pr="005B4CFD">
        <w:rPr>
          <w:rFonts w:eastAsia="Times New Roman"/>
          <w:b w:val="0"/>
          <w:bCs w:val="0"/>
          <w:i w:val="0"/>
          <w:iCs w:val="0"/>
          <w:snapToGrid/>
          <w:szCs w:val="22"/>
        </w:rPr>
        <w:t>consequent</w:t>
      </w:r>
      <w:proofErr w:type="gramEnd"/>
      <w:r w:rsidRPr="005B4CFD">
        <w:rPr>
          <w:rFonts w:eastAsia="Times New Roman"/>
          <w:b w:val="0"/>
          <w:bCs w:val="0"/>
          <w:i w:val="0"/>
          <w:iCs w:val="0"/>
          <w:snapToGrid/>
          <w:szCs w:val="22"/>
        </w:rPr>
        <w:t xml:space="preserve"> upon such a decision.</w:t>
      </w:r>
    </w:p>
    <w:p w14:paraId="3BD14641" w14:textId="77777777" w:rsidR="0038668E" w:rsidRPr="005B4CFD" w:rsidRDefault="0038668E" w:rsidP="009852B9">
      <w:pPr>
        <w:tabs>
          <w:tab w:val="left" w:pos="1035"/>
        </w:tabs>
        <w:ind w:left="1080" w:hanging="1080"/>
        <w:jc w:val="both"/>
        <w:rPr>
          <w:rFonts w:ascii="Book Antiqua" w:hAnsi="Book Antiqua" w:cs="Arial"/>
          <w:i/>
          <w:iCs/>
          <w:sz w:val="22"/>
          <w:szCs w:val="22"/>
        </w:rPr>
      </w:pPr>
    </w:p>
    <w:p w14:paraId="6680FBA2" w14:textId="77777777" w:rsidR="00F322B6" w:rsidRPr="005B4CFD" w:rsidRDefault="00F322B6" w:rsidP="00E4284D">
      <w:pPr>
        <w:pStyle w:val="BodyText2"/>
        <w:tabs>
          <w:tab w:val="left" w:pos="1037"/>
        </w:tabs>
        <w:ind w:left="1035" w:hanging="1035"/>
        <w:rPr>
          <w:b w:val="0"/>
          <w:bCs w:val="0"/>
          <w:i w:val="0"/>
          <w:iCs w:val="0"/>
          <w:szCs w:val="22"/>
          <w:lang w:val="en-GB"/>
        </w:rPr>
      </w:pPr>
      <w:r w:rsidRPr="005B4CFD">
        <w:rPr>
          <w:b w:val="0"/>
          <w:bCs w:val="0"/>
          <w:i w:val="0"/>
          <w:iCs w:val="0"/>
          <w:szCs w:val="22"/>
        </w:rPr>
        <w:t>1</w:t>
      </w:r>
      <w:r w:rsidR="00602444" w:rsidRPr="005B4CFD">
        <w:rPr>
          <w:b w:val="0"/>
          <w:bCs w:val="0"/>
          <w:i w:val="0"/>
          <w:iCs w:val="0"/>
          <w:szCs w:val="22"/>
        </w:rPr>
        <w:t>1</w:t>
      </w:r>
      <w:r w:rsidRPr="005B4CFD">
        <w:rPr>
          <w:b w:val="0"/>
          <w:bCs w:val="0"/>
          <w:i w:val="0"/>
          <w:iCs w:val="0"/>
          <w:szCs w:val="22"/>
        </w:rPr>
        <w:t>.0</w:t>
      </w:r>
      <w:r w:rsidRPr="005B4CFD">
        <w:rPr>
          <w:b w:val="0"/>
          <w:bCs w:val="0"/>
          <w:i w:val="0"/>
          <w:iCs w:val="0"/>
          <w:szCs w:val="22"/>
        </w:rPr>
        <w:tab/>
      </w:r>
      <w:r w:rsidRPr="005B4CFD">
        <w:rPr>
          <w:b w:val="0"/>
          <w:bCs w:val="0"/>
          <w:i w:val="0"/>
          <w:iCs w:val="0"/>
          <w:szCs w:val="22"/>
          <w:lang w:val="en-GB"/>
        </w:rPr>
        <w:t xml:space="preserve">All correspondence </w:t>
      </w:r>
      <w:proofErr w:type="gramStart"/>
      <w:r w:rsidRPr="005B4CFD">
        <w:rPr>
          <w:b w:val="0"/>
          <w:bCs w:val="0"/>
          <w:i w:val="0"/>
          <w:iCs w:val="0"/>
          <w:szCs w:val="22"/>
          <w:lang w:val="en-GB"/>
        </w:rPr>
        <w:t>with regard to</w:t>
      </w:r>
      <w:proofErr w:type="gramEnd"/>
      <w:r w:rsidRPr="005B4CFD">
        <w:rPr>
          <w:b w:val="0"/>
          <w:bCs w:val="0"/>
          <w:i w:val="0"/>
          <w:iCs w:val="0"/>
          <w:szCs w:val="22"/>
          <w:lang w:val="en-GB"/>
        </w:rPr>
        <w:t xml:space="preserve"> the above shall be to the following address.</w:t>
      </w:r>
    </w:p>
    <w:p w14:paraId="7D4275C0" w14:textId="77777777" w:rsidR="00F322B6" w:rsidRPr="005B4CFD" w:rsidRDefault="00F322B6" w:rsidP="00F322B6">
      <w:pPr>
        <w:jc w:val="both"/>
        <w:rPr>
          <w:rFonts w:ascii="Book Antiqua" w:hAnsi="Book Antiqua" w:cs="Arial"/>
          <w:sz w:val="22"/>
          <w:szCs w:val="22"/>
          <w:lang w:val="en-GB"/>
        </w:rPr>
      </w:pPr>
    </w:p>
    <w:p w14:paraId="79AC4946" w14:textId="77777777" w:rsidR="00602444" w:rsidRPr="005B4CFD" w:rsidRDefault="00602444" w:rsidP="00602444">
      <w:pPr>
        <w:ind w:left="1080"/>
        <w:jc w:val="both"/>
        <w:rPr>
          <w:rFonts w:ascii="Book Antiqua" w:hAnsi="Book Antiqua" w:cs="Arial"/>
          <w:sz w:val="22"/>
          <w:szCs w:val="22"/>
          <w:lang w:val="en-GB"/>
        </w:rPr>
      </w:pPr>
      <w:r w:rsidRPr="005B4CFD">
        <w:rPr>
          <w:rFonts w:ascii="Book Antiqua" w:hAnsi="Book Antiqua" w:cs="Arial"/>
          <w:sz w:val="22"/>
          <w:szCs w:val="22"/>
          <w:lang w:val="en-GB"/>
        </w:rPr>
        <w:t>(By Post/In Person)</w:t>
      </w:r>
    </w:p>
    <w:p w14:paraId="01F8273B" w14:textId="77777777" w:rsidR="009455B5" w:rsidRPr="000059E5" w:rsidRDefault="009455B5" w:rsidP="009455B5">
      <w:pPr>
        <w:ind w:left="1080"/>
        <w:jc w:val="both"/>
        <w:rPr>
          <w:rFonts w:ascii="Book Antiqua" w:hAnsi="Book Antiqua" w:cs="Arial"/>
          <w:sz w:val="22"/>
          <w:szCs w:val="22"/>
          <w:lang w:val="en-GB"/>
        </w:rPr>
      </w:pPr>
      <w:r w:rsidRPr="009455B5">
        <w:rPr>
          <w:rFonts w:ascii="Book Antiqua" w:hAnsi="Book Antiqua" w:cs="Arial"/>
          <w:b/>
          <w:bCs/>
          <w:sz w:val="22"/>
          <w:szCs w:val="22"/>
          <w:lang w:val="en-GB"/>
        </w:rPr>
        <w:t>Sr. General Manager (CS) / Sr. DGM (CS-G7)/ Manager (CS-G7</w:t>
      </w:r>
      <w:r w:rsidRPr="000059E5">
        <w:rPr>
          <w:rFonts w:ascii="Book Antiqua" w:hAnsi="Book Antiqua" w:cs="Arial"/>
          <w:sz w:val="22"/>
          <w:szCs w:val="22"/>
          <w:lang w:val="en-GB"/>
        </w:rPr>
        <w:t>)</w:t>
      </w:r>
    </w:p>
    <w:p w14:paraId="2805BC48" w14:textId="77777777" w:rsidR="009455B5" w:rsidRPr="007D29A2" w:rsidRDefault="009455B5" w:rsidP="009455B5">
      <w:pPr>
        <w:ind w:left="1080"/>
        <w:jc w:val="both"/>
        <w:rPr>
          <w:rFonts w:ascii="Book Antiqua" w:hAnsi="Book Antiqua" w:cs="Arial"/>
          <w:sz w:val="22"/>
          <w:szCs w:val="22"/>
          <w:lang w:val="en-GB"/>
        </w:rPr>
      </w:pPr>
      <w:r w:rsidRPr="000059E5">
        <w:rPr>
          <w:rFonts w:ascii="Book Antiqua" w:hAnsi="Book Antiqua" w:cs="Arial"/>
          <w:sz w:val="22"/>
          <w:szCs w:val="22"/>
          <w:lang w:val="en-GB"/>
        </w:rPr>
        <w:t>Power Grid Corporation of India Limited</w:t>
      </w:r>
    </w:p>
    <w:p w14:paraId="7F14D253" w14:textId="77777777" w:rsidR="009455B5" w:rsidRPr="007D29A2" w:rsidRDefault="009455B5" w:rsidP="009455B5">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415F86A3" w14:textId="1BC1191C" w:rsidR="0070008B" w:rsidRPr="00D1692F" w:rsidRDefault="009455B5" w:rsidP="009455B5">
      <w:pPr>
        <w:ind w:left="1080" w:hanging="1080"/>
        <w:jc w:val="both"/>
        <w:rPr>
          <w:rFonts w:ascii="Book Antiqua" w:hAnsi="Book Antiqua" w:cs="Arial"/>
          <w:sz w:val="22"/>
          <w:szCs w:val="22"/>
          <w:highlight w:val="yellow"/>
          <w:lang w:val="en-GB"/>
        </w:rPr>
      </w:pPr>
      <w:r>
        <w:rPr>
          <w:rFonts w:ascii="Book Antiqua" w:hAnsi="Book Antiqua" w:cs="Arial"/>
          <w:sz w:val="22"/>
          <w:szCs w:val="22"/>
          <w:lang w:val="en-GB"/>
        </w:rPr>
        <w:tab/>
      </w:r>
      <w:r w:rsidRPr="007D29A2">
        <w:rPr>
          <w:rFonts w:ascii="Book Antiqua" w:hAnsi="Book Antiqua" w:cs="Arial"/>
          <w:sz w:val="22"/>
          <w:szCs w:val="22"/>
          <w:lang w:val="en-GB"/>
        </w:rPr>
        <w:t>Gurgaon (Haryana) - 122001.</w:t>
      </w:r>
    </w:p>
    <w:p w14:paraId="08BCEE04" w14:textId="77777777" w:rsidR="0070008B" w:rsidRPr="00D1692F" w:rsidRDefault="0070008B" w:rsidP="0070008B">
      <w:pPr>
        <w:ind w:left="1080" w:hanging="1080"/>
        <w:jc w:val="both"/>
        <w:rPr>
          <w:rFonts w:ascii="Book Antiqua" w:hAnsi="Book Antiqua" w:cs="Arial"/>
          <w:sz w:val="22"/>
          <w:szCs w:val="22"/>
          <w:highlight w:val="yellow"/>
          <w:lang w:val="en-GB"/>
        </w:rPr>
      </w:pPr>
    </w:p>
    <w:p w14:paraId="21B0B3A7" w14:textId="64736D22" w:rsidR="009455B5" w:rsidRPr="007D29A2" w:rsidRDefault="009455B5" w:rsidP="009455B5">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+91-124-282- 2397/33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2353</w:t>
      </w:r>
    </w:p>
    <w:p w14:paraId="12E8C1D2" w14:textId="77777777" w:rsidR="009455B5" w:rsidRPr="007D29A2" w:rsidRDefault="009455B5" w:rsidP="009455B5">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Pr>
          <w:rFonts w:ascii="Book Antiqua" w:hAnsi="Book Antiqua" w:cs="Arial"/>
          <w:sz w:val="22"/>
          <w:szCs w:val="22"/>
          <w:lang w:val="en-GB"/>
        </w:rPr>
        <w:t>9910378008</w:t>
      </w:r>
      <w:r w:rsidRPr="007D29A2">
        <w:rPr>
          <w:rFonts w:ascii="Book Antiqua" w:hAnsi="Book Antiqua" w:cs="Arial"/>
          <w:sz w:val="22"/>
          <w:szCs w:val="22"/>
          <w:lang w:val="en-GB"/>
        </w:rPr>
        <w:t>/</w:t>
      </w:r>
      <w:r w:rsidRPr="007D29A2">
        <w:rPr>
          <w:rFonts w:ascii="Book Antiqua" w:hAnsi="Book Antiqua" w:cs="Arial"/>
          <w:sz w:val="22"/>
          <w:szCs w:val="22"/>
        </w:rPr>
        <w:t xml:space="preserve">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9599814162</w:t>
      </w:r>
    </w:p>
    <w:p w14:paraId="066058F4" w14:textId="77777777" w:rsidR="009455B5" w:rsidRPr="007D29A2" w:rsidRDefault="009455B5" w:rsidP="009455B5">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Fax </w:t>
      </w:r>
      <w:proofErr w:type="gramStart"/>
      <w:r w:rsidRPr="007D29A2">
        <w:rPr>
          <w:rFonts w:ascii="Book Antiqua" w:hAnsi="Book Antiqua" w:cs="Arial"/>
          <w:sz w:val="22"/>
          <w:szCs w:val="22"/>
          <w:lang w:val="en-GB"/>
        </w:rPr>
        <w:t>Nos.:-</w:t>
      </w:r>
      <w:proofErr w:type="gramEnd"/>
      <w:r w:rsidRPr="007D29A2">
        <w:rPr>
          <w:rFonts w:ascii="Book Antiqua" w:hAnsi="Book Antiqua" w:cs="Arial"/>
          <w:sz w:val="22"/>
          <w:szCs w:val="22"/>
          <w:lang w:val="en-GB"/>
        </w:rPr>
        <w:t xml:space="preserve"> +91-124-2571 831</w:t>
      </w:r>
    </w:p>
    <w:p w14:paraId="39413CF1" w14:textId="77777777" w:rsidR="009455B5" w:rsidRPr="007D29A2" w:rsidRDefault="009455B5" w:rsidP="009455B5">
      <w:pPr>
        <w:ind w:left="1080"/>
        <w:jc w:val="both"/>
        <w:rPr>
          <w:rFonts w:ascii="Book Antiqua" w:hAnsi="Book Antiqua" w:cs="Arial"/>
          <w:color w:val="000000"/>
          <w:sz w:val="22"/>
          <w:szCs w:val="22"/>
          <w:lang w:val="pt-BR"/>
        </w:rPr>
      </w:pPr>
    </w:p>
    <w:p w14:paraId="16CBBB27" w14:textId="77777777" w:rsidR="009455B5" w:rsidRPr="007D29A2" w:rsidRDefault="009455B5" w:rsidP="009455B5">
      <w:pPr>
        <w:tabs>
          <w:tab w:val="left" w:pos="1422"/>
          <w:tab w:val="left" w:pos="1987"/>
        </w:tabs>
        <w:ind w:left="1080"/>
        <w:jc w:val="both"/>
        <w:rPr>
          <w:rFonts w:ascii="Book Antiqua" w:hAnsi="Book Antiqua" w:cs="Arial"/>
          <w:sz w:val="22"/>
          <w:szCs w:val="22"/>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proofErr w:type="gramStart"/>
      <w:r>
        <w:rPr>
          <w:rFonts w:ascii="Book Antiqua" w:hAnsi="Book Antiqua" w:cs="Arial"/>
          <w:color w:val="0000FF"/>
          <w:sz w:val="22"/>
          <w:szCs w:val="22"/>
        </w:rPr>
        <w:t>edward@powergrid.in</w:t>
      </w:r>
      <w:r w:rsidRPr="007D29A2">
        <w:rPr>
          <w:rFonts w:ascii="Book Antiqua" w:hAnsi="Book Antiqua" w:cs="Arial"/>
          <w:sz w:val="22"/>
          <w:szCs w:val="22"/>
        </w:rPr>
        <w:t>;</w:t>
      </w:r>
      <w:proofErr w:type="gramEnd"/>
    </w:p>
    <w:p w14:paraId="20D7733A" w14:textId="77777777" w:rsidR="009455B5" w:rsidRPr="007D29A2" w:rsidRDefault="009455B5" w:rsidP="009455B5">
      <w:pPr>
        <w:tabs>
          <w:tab w:val="left" w:pos="1422"/>
          <w:tab w:val="left" w:pos="1987"/>
        </w:tabs>
        <w:ind w:left="1080"/>
        <w:jc w:val="both"/>
        <w:rPr>
          <w:rStyle w:val="Hyperlink"/>
          <w:rFonts w:ascii="Book Antiqua" w:hAnsi="Book Antiqua" w:cs="Arial"/>
          <w:sz w:val="22"/>
          <w:szCs w:val="22"/>
        </w:rPr>
      </w:pPr>
      <w:r w:rsidRPr="007D29A2">
        <w:rPr>
          <w:rFonts w:ascii="Book Antiqua" w:hAnsi="Book Antiqua" w:cs="Arial"/>
          <w:sz w:val="22"/>
          <w:szCs w:val="22"/>
        </w:rPr>
        <w:tab/>
      </w:r>
      <w:r w:rsidRPr="007D29A2">
        <w:rPr>
          <w:rFonts w:ascii="Book Antiqua" w:hAnsi="Book Antiqua" w:cs="Arial"/>
          <w:sz w:val="22"/>
          <w:szCs w:val="22"/>
        </w:rPr>
        <w:tab/>
      </w:r>
      <w:r w:rsidRPr="007D29A2">
        <w:rPr>
          <w:rFonts w:ascii="Book Antiqua" w:hAnsi="Book Antiqua" w:cs="Arial"/>
          <w:sz w:val="22"/>
          <w:szCs w:val="22"/>
        </w:rPr>
        <w:tab/>
      </w:r>
      <w:r w:rsidRPr="007D29A2">
        <w:rPr>
          <w:rFonts w:ascii="Book Antiqua" w:hAnsi="Book Antiqua" w:cs="Arial"/>
          <w:sz w:val="22"/>
          <w:szCs w:val="22"/>
        </w:rPr>
        <w:tab/>
      </w:r>
      <w:r w:rsidRPr="008F1130">
        <w:rPr>
          <w:rStyle w:val="Hyperlink"/>
          <w:rFonts w:ascii="Book Antiqua" w:hAnsi="Book Antiqua" w:cs="Arial"/>
          <w:sz w:val="22"/>
          <w:szCs w:val="22"/>
        </w:rPr>
        <w:t>nrapendra@powergrid.in</w:t>
      </w:r>
    </w:p>
    <w:p w14:paraId="5409C818" w14:textId="046C4A6C" w:rsidR="00536AB6" w:rsidRPr="009B2069" w:rsidRDefault="009455B5" w:rsidP="009455B5">
      <w:pPr>
        <w:ind w:left="1080" w:hanging="1080"/>
        <w:jc w:val="both"/>
        <w:rPr>
          <w:rFonts w:ascii="Book Antiqua" w:hAnsi="Book Antiqua" w:cs="Arial"/>
          <w:lang w:val="en-GB"/>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0059E5">
        <w:rPr>
          <w:rStyle w:val="Hyperlink"/>
          <w:rFonts w:ascii="Book Antiqua" w:hAnsi="Book Antiqua" w:cs="Arial"/>
          <w:sz w:val="22"/>
          <w:szCs w:val="22"/>
        </w:rPr>
        <w:t>rmendhe@powergrid.in</w:t>
      </w:r>
      <w:r w:rsidR="00536AB6" w:rsidRPr="009B2069">
        <w:rPr>
          <w:rFonts w:ascii="Book Antiqua" w:hAnsi="Book Antiqua" w:cs="Arial"/>
          <w:lang w:val="en-GB"/>
        </w:rPr>
        <w:t xml:space="preserve"> </w:t>
      </w:r>
    </w:p>
    <w:p w14:paraId="164E1AC9" w14:textId="77777777" w:rsidR="008A7F06" w:rsidRPr="005B4CFD" w:rsidRDefault="008A7F06" w:rsidP="00536AB6">
      <w:pPr>
        <w:ind w:left="1080" w:hanging="1080"/>
        <w:jc w:val="both"/>
        <w:rPr>
          <w:rFonts w:ascii="Book Antiqua" w:hAnsi="Book Antiqua" w:cs="Arial"/>
          <w:snapToGrid w:val="0"/>
          <w:sz w:val="22"/>
          <w:szCs w:val="22"/>
        </w:rPr>
      </w:pPr>
    </w:p>
    <w:p w14:paraId="4D66513C" w14:textId="77777777" w:rsidR="00F2573C" w:rsidRPr="005B4CFD" w:rsidRDefault="00F2573C" w:rsidP="00F2573C">
      <w:pPr>
        <w:ind w:left="1080"/>
        <w:jc w:val="both"/>
        <w:rPr>
          <w:rFonts w:ascii="Book Antiqua" w:hAnsi="Book Antiqua" w:cs="Arial"/>
          <w:sz w:val="22"/>
          <w:szCs w:val="22"/>
          <w:lang w:val="en-GB"/>
        </w:rPr>
      </w:pPr>
      <w:r w:rsidRPr="005B4CFD">
        <w:rPr>
          <w:rFonts w:ascii="Book Antiqua" w:hAnsi="Book Antiqua" w:cs="Arial"/>
          <w:sz w:val="22"/>
          <w:szCs w:val="22"/>
          <w:lang w:val="en-GB"/>
        </w:rPr>
        <w:t>For more information on POWERGRID, visit our site at:</w:t>
      </w:r>
    </w:p>
    <w:p w14:paraId="694737D2" w14:textId="77777777" w:rsidR="00330F91" w:rsidRPr="005B4CFD" w:rsidRDefault="00360F37" w:rsidP="00086579">
      <w:pPr>
        <w:ind w:left="1080"/>
        <w:jc w:val="both"/>
        <w:rPr>
          <w:rFonts w:ascii="Book Antiqua" w:hAnsi="Book Antiqua" w:cs="Arial"/>
          <w:i/>
          <w:iCs/>
          <w:sz w:val="22"/>
          <w:szCs w:val="22"/>
          <w:lang w:val="en-GB"/>
        </w:rPr>
      </w:pPr>
      <w:hyperlink r:id="rId17" w:history="1">
        <w:r w:rsidR="00103220" w:rsidRPr="005B4CFD">
          <w:rPr>
            <w:rStyle w:val="Hyperlink"/>
            <w:rFonts w:ascii="Book Antiqua" w:hAnsi="Book Antiqua" w:cs="Arial"/>
            <w:i/>
            <w:iCs/>
            <w:sz w:val="22"/>
            <w:szCs w:val="22"/>
            <w:lang w:val="en-GB"/>
          </w:rPr>
          <w:t>http://www.powergrid.in</w:t>
        </w:r>
      </w:hyperlink>
    </w:p>
    <w:p w14:paraId="6C356900" w14:textId="77777777" w:rsidR="00086579" w:rsidRPr="005B4CFD" w:rsidRDefault="00086579" w:rsidP="00086579">
      <w:pPr>
        <w:jc w:val="both"/>
        <w:rPr>
          <w:rFonts w:ascii="Book Antiqua" w:hAnsi="Book Antiqua" w:cs="Arial"/>
          <w:i/>
          <w:iCs/>
          <w:sz w:val="22"/>
          <w:szCs w:val="22"/>
          <w:lang w:val="en-GB"/>
        </w:rPr>
      </w:pPr>
    </w:p>
    <w:p w14:paraId="580A0C8D"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1</w:t>
      </w:r>
      <w:r w:rsidR="00961922" w:rsidRPr="005B4CFD">
        <w:rPr>
          <w:rStyle w:val="Hyperlink"/>
          <w:rFonts w:ascii="Book Antiqua" w:hAnsi="Book Antiqua"/>
          <w:iCs/>
          <w:color w:val="auto"/>
          <w:sz w:val="22"/>
          <w:szCs w:val="22"/>
          <w:u w:val="none"/>
          <w:lang w:val="en-GB"/>
        </w:rPr>
        <w:t>2</w:t>
      </w:r>
      <w:r w:rsidRPr="005B4CFD">
        <w:rPr>
          <w:rStyle w:val="Hyperlink"/>
          <w:rFonts w:ascii="Book Antiqua" w:hAnsi="Book Antiqua"/>
          <w:iCs/>
          <w:color w:val="auto"/>
          <w:sz w:val="22"/>
          <w:szCs w:val="22"/>
          <w:u w:val="none"/>
          <w:lang w:val="en-GB"/>
        </w:rPr>
        <w:t>.</w:t>
      </w:r>
      <w:r w:rsidR="00961922" w:rsidRPr="005B4CFD">
        <w:rPr>
          <w:rStyle w:val="Hyperlink"/>
          <w:rFonts w:ascii="Book Antiqua" w:hAnsi="Book Antiqua"/>
          <w:iCs/>
          <w:color w:val="auto"/>
          <w:sz w:val="22"/>
          <w:szCs w:val="22"/>
          <w:u w:val="none"/>
          <w:lang w:val="en-GB"/>
        </w:rPr>
        <w:t>0</w:t>
      </w:r>
      <w:r w:rsidRPr="005B4CFD">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5B4CFD">
        <w:rPr>
          <w:rStyle w:val="Hyperlink"/>
          <w:rFonts w:ascii="Book Antiqua" w:hAnsi="Book Antiqua"/>
          <w:iCs/>
          <w:color w:val="auto"/>
          <w:sz w:val="22"/>
          <w:szCs w:val="22"/>
          <w:u w:val="none"/>
          <w:lang w:val="en-GB"/>
        </w:rPr>
        <w:t>PRANIT</w:t>
      </w:r>
      <w:r w:rsidRPr="005B4CFD">
        <w:rPr>
          <w:rStyle w:val="Hyperlink"/>
          <w:rFonts w:ascii="Book Antiqua" w:hAnsi="Book Antiqua"/>
          <w:iCs/>
          <w:color w:val="auto"/>
          <w:sz w:val="22"/>
          <w:szCs w:val="22"/>
          <w:u w:val="none"/>
          <w:lang w:val="en-GB"/>
        </w:rPr>
        <w:t xml:space="preserve"> portal and </w:t>
      </w:r>
      <w:r w:rsidR="00052137" w:rsidRPr="005B4CFD">
        <w:rPr>
          <w:rStyle w:val="Hyperlink"/>
          <w:rFonts w:ascii="Book Antiqua" w:hAnsi="Book Antiqua"/>
          <w:iCs/>
          <w:color w:val="auto"/>
          <w:sz w:val="22"/>
          <w:szCs w:val="22"/>
          <w:u w:val="none"/>
          <w:lang w:val="en-GB"/>
        </w:rPr>
        <w:t>manual/</w:t>
      </w:r>
      <w:r w:rsidRPr="005B4CFD">
        <w:rPr>
          <w:rStyle w:val="Hyperlink"/>
          <w:rFonts w:ascii="Book Antiqua" w:hAnsi="Book Antiqua"/>
          <w:iCs/>
          <w:color w:val="auto"/>
          <w:sz w:val="22"/>
          <w:szCs w:val="22"/>
          <w:u w:val="none"/>
          <w:lang w:val="en-GB"/>
        </w:rPr>
        <w:t>video tutorial regarding information for bid submission:</w:t>
      </w:r>
    </w:p>
    <w:p w14:paraId="14905843"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p>
    <w:p w14:paraId="0096D06B" w14:textId="77777777" w:rsidR="00086579" w:rsidRPr="005B4CFD" w:rsidRDefault="00360F37" w:rsidP="00086579">
      <w:pPr>
        <w:ind w:left="1080"/>
        <w:jc w:val="both"/>
        <w:rPr>
          <w:rStyle w:val="Hyperlink"/>
          <w:rFonts w:ascii="Book Antiqua" w:hAnsi="Book Antiqua"/>
          <w:iCs/>
          <w:color w:val="auto"/>
          <w:sz w:val="22"/>
          <w:szCs w:val="22"/>
          <w:u w:val="none"/>
          <w:lang w:val="en-GB"/>
        </w:rPr>
      </w:pPr>
      <w:hyperlink r:id="rId18" w:history="1">
        <w:r w:rsidR="00086579" w:rsidRPr="005B4CFD">
          <w:rPr>
            <w:rStyle w:val="Hyperlink"/>
            <w:rFonts w:ascii="Book Antiqua" w:hAnsi="Book Antiqua"/>
            <w:iCs/>
            <w:sz w:val="22"/>
            <w:szCs w:val="22"/>
            <w:lang w:val="en-GB"/>
          </w:rPr>
          <w:t>https://etender.powergrid.in/new_logon2/User_Help_Menu.html</w:t>
        </w:r>
      </w:hyperlink>
    </w:p>
    <w:p w14:paraId="34C656B0" w14:textId="77777777" w:rsidR="00086579" w:rsidRPr="005B4CFD"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ab/>
      </w:r>
    </w:p>
    <w:p w14:paraId="37F87229"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140542A" w14:textId="77777777" w:rsidR="00086579" w:rsidRPr="005B4CFD" w:rsidRDefault="00086579" w:rsidP="00086579">
      <w:pPr>
        <w:ind w:left="1080" w:hanging="1080"/>
        <w:jc w:val="both"/>
        <w:rPr>
          <w:rStyle w:val="Hyperlink"/>
          <w:rFonts w:ascii="Book Antiqua" w:hAnsi="Book Antiqua"/>
          <w:iCs/>
          <w:color w:val="auto"/>
          <w:sz w:val="22"/>
          <w:szCs w:val="22"/>
          <w:u w:val="none"/>
          <w:lang w:val="en-GB"/>
        </w:rPr>
      </w:pPr>
    </w:p>
    <w:p w14:paraId="2BE9B982"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 xml:space="preserve">Phone No – </w:t>
      </w:r>
      <w:r w:rsidRPr="005B4CFD">
        <w:rPr>
          <w:rFonts w:ascii="Book Antiqua" w:hAnsi="Book Antiqua"/>
          <w:sz w:val="22"/>
          <w:szCs w:val="22"/>
        </w:rPr>
        <w:t>0124-2823456</w:t>
      </w:r>
      <w:r w:rsidRPr="005B4CFD">
        <w:rPr>
          <w:rStyle w:val="Hyperlink"/>
          <w:rFonts w:ascii="Book Antiqua" w:hAnsi="Book Antiqua"/>
          <w:iCs/>
          <w:color w:val="auto"/>
          <w:sz w:val="22"/>
          <w:szCs w:val="22"/>
          <w:u w:val="none"/>
          <w:lang w:val="en-GB"/>
        </w:rPr>
        <w:t xml:space="preserve"> (with call hunting feature)</w:t>
      </w:r>
    </w:p>
    <w:p w14:paraId="407E796F"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Timings – 9:00 am To 6:00 pm</w:t>
      </w:r>
    </w:p>
    <w:p w14:paraId="4F055C8F" w14:textId="77777777" w:rsidR="00086579" w:rsidRPr="005B4CFD" w:rsidRDefault="00086579" w:rsidP="00086579">
      <w:pPr>
        <w:ind w:left="1080"/>
        <w:jc w:val="both"/>
        <w:rPr>
          <w:rStyle w:val="Hyperlink"/>
          <w:rFonts w:ascii="Book Antiqua" w:hAnsi="Book Antiqua"/>
          <w:i/>
          <w:iCs/>
          <w:color w:val="auto"/>
          <w:sz w:val="22"/>
          <w:szCs w:val="22"/>
          <w:lang w:val="en-GB"/>
        </w:rPr>
      </w:pPr>
    </w:p>
    <w:p w14:paraId="1BBCAD7F" w14:textId="77777777" w:rsidR="00086579" w:rsidRPr="005B4CFD" w:rsidRDefault="00086579" w:rsidP="00086579">
      <w:pPr>
        <w:ind w:left="1080"/>
        <w:jc w:val="both"/>
        <w:rPr>
          <w:rStyle w:val="Hyperlink"/>
          <w:rFonts w:ascii="Book Antiqua" w:hAnsi="Book Antiqua"/>
          <w:iCs/>
          <w:color w:val="auto"/>
          <w:sz w:val="22"/>
          <w:szCs w:val="22"/>
          <w:u w:val="none"/>
          <w:lang w:val="en-GB"/>
        </w:rPr>
      </w:pPr>
      <w:r w:rsidRPr="005B4CFD">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3058A8EB" w14:textId="77777777" w:rsidR="00985D22" w:rsidRPr="005B4CFD" w:rsidRDefault="00985D22" w:rsidP="00985D22">
      <w:pPr>
        <w:jc w:val="both"/>
        <w:rPr>
          <w:rStyle w:val="Hyperlink"/>
          <w:rFonts w:ascii="Book Antiqua" w:hAnsi="Book Antiqua"/>
          <w:iCs/>
          <w:color w:val="auto"/>
          <w:sz w:val="22"/>
          <w:szCs w:val="22"/>
          <w:u w:val="none"/>
          <w:lang w:val="en-GB"/>
        </w:rPr>
      </w:pPr>
    </w:p>
    <w:p w14:paraId="545519A9" w14:textId="77777777" w:rsidR="00985D22" w:rsidRPr="005B4CFD" w:rsidRDefault="00985D22" w:rsidP="00985D22">
      <w:pPr>
        <w:ind w:right="-540"/>
        <w:jc w:val="both"/>
        <w:rPr>
          <w:rFonts w:ascii="Book Antiqua" w:hAnsi="Book Antiqua" w:cs="Arial"/>
          <w:b/>
          <w:bCs/>
          <w:color w:val="FF0000"/>
          <w:sz w:val="22"/>
          <w:szCs w:val="22"/>
          <w:lang w:val="en-GB"/>
        </w:rPr>
      </w:pPr>
      <w:bookmarkStart w:id="1" w:name="_Hlk78535830"/>
      <w:r w:rsidRPr="005B4CFD">
        <w:rPr>
          <w:rFonts w:ascii="Book Antiqua" w:hAnsi="Book Antiqua" w:cs="Arial"/>
          <w:b/>
          <w:bCs/>
          <w:color w:val="FF0000"/>
          <w:sz w:val="22"/>
          <w:szCs w:val="22"/>
          <w:u w:val="single"/>
          <w:lang w:val="en-GB"/>
        </w:rPr>
        <w:t>Note-</w:t>
      </w:r>
      <w:r w:rsidRPr="005B4CFD">
        <w:rPr>
          <w:rFonts w:ascii="Book Antiqua" w:hAnsi="Book Antiqua" w:cs="Arial"/>
          <w:b/>
          <w:bCs/>
          <w:color w:val="FF0000"/>
          <w:sz w:val="22"/>
          <w:szCs w:val="22"/>
          <w:lang w:val="en-GB"/>
        </w:rPr>
        <w:tab/>
      </w:r>
      <w:r w:rsidRPr="005B4CFD">
        <w:rPr>
          <w:rFonts w:ascii="Book Antiqua" w:hAnsi="Book Antiqua"/>
          <w:color w:val="FF0000"/>
          <w:spacing w:val="-2"/>
          <w:sz w:val="22"/>
          <w:szCs w:val="22"/>
        </w:rPr>
        <w:t>At the time of submission of the bid, Bidders are required to make sure that:</w:t>
      </w:r>
    </w:p>
    <w:p w14:paraId="5FC63D83" w14:textId="77777777" w:rsidR="00985D22" w:rsidRPr="005B4CFD" w:rsidRDefault="00985D22" w:rsidP="00985D22">
      <w:pPr>
        <w:rPr>
          <w:rFonts w:ascii="Book Antiqua" w:hAnsi="Book Antiqua" w:cs="Arial"/>
          <w:b/>
          <w:bCs/>
          <w:color w:val="FF0000"/>
          <w:sz w:val="22"/>
          <w:szCs w:val="22"/>
          <w:lang w:val="en-GB"/>
        </w:rPr>
      </w:pPr>
    </w:p>
    <w:p w14:paraId="5332B19E" w14:textId="77777777" w:rsidR="00985D22" w:rsidRPr="005B4CFD"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5B4CFD">
        <w:rPr>
          <w:rFonts w:ascii="Book Antiqua" w:hAnsi="Book Antiqua"/>
          <w:color w:val="FF0000"/>
          <w:spacing w:val="-2"/>
          <w:sz w:val="22"/>
          <w:szCs w:val="22"/>
        </w:rPr>
        <w:lastRenderedPageBreak/>
        <w:t xml:space="preserve">The </w:t>
      </w:r>
      <w:bookmarkStart w:id="2" w:name="_Hlk78535697"/>
      <w:r w:rsidRPr="005B4CFD">
        <w:rPr>
          <w:rFonts w:ascii="Book Antiqua" w:hAnsi="Book Antiqua"/>
          <w:color w:val="FF0000"/>
          <w:spacing w:val="-2"/>
          <w:sz w:val="22"/>
          <w:szCs w:val="22"/>
        </w:rPr>
        <w:t xml:space="preserve">First Envelope excel </w:t>
      </w:r>
      <w:r w:rsidR="00077572" w:rsidRPr="005B4CFD">
        <w:rPr>
          <w:rFonts w:ascii="Book Antiqua" w:hAnsi="Book Antiqua"/>
          <w:color w:val="FF0000"/>
          <w:spacing w:val="-2"/>
          <w:sz w:val="22"/>
          <w:szCs w:val="22"/>
        </w:rPr>
        <w:t>with file named</w:t>
      </w:r>
      <w:r w:rsidR="004A3A58" w:rsidRPr="005B4CFD">
        <w:rPr>
          <w:rFonts w:ascii="Book Antiqua" w:hAnsi="Book Antiqua"/>
          <w:color w:val="FF0000"/>
          <w:spacing w:val="-2"/>
          <w:sz w:val="22"/>
          <w:szCs w:val="22"/>
        </w:rPr>
        <w:t xml:space="preserve"> </w:t>
      </w:r>
      <w:r w:rsidRPr="005B4CFD">
        <w:rPr>
          <w:rFonts w:ascii="Book Antiqua" w:hAnsi="Book Antiqua"/>
          <w:b/>
          <w:bCs/>
          <w:color w:val="FF0000"/>
          <w:spacing w:val="-2"/>
          <w:sz w:val="22"/>
          <w:szCs w:val="22"/>
        </w:rPr>
        <w:t>“First Envelope and Bid Forms”</w:t>
      </w:r>
      <w:r w:rsidR="004A3A58" w:rsidRPr="005B4CFD">
        <w:rPr>
          <w:rFonts w:ascii="Book Antiqua" w:hAnsi="Book Antiqua"/>
          <w:b/>
          <w:bCs/>
          <w:color w:val="FF0000"/>
          <w:spacing w:val="-2"/>
          <w:sz w:val="22"/>
          <w:szCs w:val="22"/>
        </w:rPr>
        <w:t xml:space="preserve"> </w:t>
      </w:r>
      <w:r w:rsidR="00896A10" w:rsidRPr="005B4CFD">
        <w:rPr>
          <w:rFonts w:ascii="Book Antiqua" w:hAnsi="Book Antiqua"/>
          <w:color w:val="FF0000"/>
          <w:spacing w:val="-2"/>
          <w:sz w:val="22"/>
          <w:szCs w:val="22"/>
        </w:rPr>
        <w:t>must be uploaded alon</w:t>
      </w:r>
      <w:r w:rsidR="00F24B49" w:rsidRPr="005B4CFD">
        <w:rPr>
          <w:rFonts w:ascii="Book Antiqua" w:hAnsi="Book Antiqua"/>
          <w:color w:val="FF0000"/>
          <w:spacing w:val="-2"/>
          <w:sz w:val="22"/>
          <w:szCs w:val="22"/>
        </w:rPr>
        <w:t>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2"/>
      <w:r w:rsidRPr="005B4CFD">
        <w:rPr>
          <w:rFonts w:ascii="Book Antiqua" w:hAnsi="Book Antiqua"/>
          <w:color w:val="FF0000"/>
          <w:spacing w:val="-2"/>
          <w:sz w:val="22"/>
          <w:szCs w:val="22"/>
        </w:rPr>
        <w:t xml:space="preserve">. </w:t>
      </w:r>
    </w:p>
    <w:p w14:paraId="5AD4CADF" w14:textId="77777777" w:rsidR="00985D22" w:rsidRPr="005B4CFD" w:rsidRDefault="00985D22" w:rsidP="00985D22">
      <w:pPr>
        <w:jc w:val="both"/>
        <w:rPr>
          <w:rFonts w:ascii="Book Antiqua" w:hAnsi="Book Antiqua"/>
          <w:color w:val="FF0000"/>
          <w:spacing w:val="-2"/>
          <w:sz w:val="22"/>
          <w:szCs w:val="22"/>
        </w:rPr>
      </w:pPr>
    </w:p>
    <w:p w14:paraId="3077AA00" w14:textId="77777777" w:rsidR="00985D22" w:rsidRPr="005B4CFD"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5B4CFD">
        <w:rPr>
          <w:rFonts w:ascii="Book Antiqua" w:hAnsi="Book Antiqua"/>
          <w:color w:val="FF0000"/>
          <w:spacing w:val="-2"/>
          <w:sz w:val="22"/>
          <w:szCs w:val="22"/>
        </w:rPr>
        <w:t xml:space="preserve">The </w:t>
      </w:r>
      <w:bookmarkStart w:id="3" w:name="_Hlk78535766"/>
      <w:r w:rsidRPr="005B4CFD">
        <w:rPr>
          <w:rFonts w:ascii="Book Antiqua" w:hAnsi="Book Antiqua"/>
          <w:color w:val="FF0000"/>
          <w:spacing w:val="-2"/>
          <w:sz w:val="22"/>
          <w:szCs w:val="22"/>
        </w:rPr>
        <w:t>Second Envelope excel</w:t>
      </w:r>
      <w:r w:rsidR="00896A10" w:rsidRPr="005B4CFD">
        <w:rPr>
          <w:rFonts w:ascii="Book Antiqua" w:hAnsi="Book Antiqua"/>
          <w:color w:val="FF0000"/>
          <w:spacing w:val="-2"/>
          <w:sz w:val="22"/>
          <w:szCs w:val="22"/>
        </w:rPr>
        <w:t xml:space="preserve"> with </w:t>
      </w:r>
      <w:r w:rsidRPr="005B4CFD">
        <w:rPr>
          <w:rFonts w:ascii="Book Antiqua" w:hAnsi="Book Antiqua"/>
          <w:color w:val="FF0000"/>
          <w:spacing w:val="-2"/>
          <w:sz w:val="22"/>
          <w:szCs w:val="22"/>
        </w:rPr>
        <w:t xml:space="preserve">file </w:t>
      </w:r>
      <w:r w:rsidR="00896A10" w:rsidRPr="005B4CFD">
        <w:rPr>
          <w:rFonts w:ascii="Book Antiqua" w:hAnsi="Book Antiqua"/>
          <w:color w:val="FF0000"/>
          <w:spacing w:val="-2"/>
          <w:sz w:val="22"/>
          <w:szCs w:val="22"/>
        </w:rPr>
        <w:t xml:space="preserve">named </w:t>
      </w:r>
      <w:r w:rsidRPr="005B4CFD">
        <w:rPr>
          <w:rFonts w:ascii="Book Antiqua" w:hAnsi="Book Antiqua"/>
          <w:b/>
          <w:bCs/>
          <w:color w:val="FF0000"/>
          <w:spacing w:val="-2"/>
          <w:sz w:val="22"/>
          <w:szCs w:val="22"/>
        </w:rPr>
        <w:t>“</w:t>
      </w:r>
      <w:proofErr w:type="spellStart"/>
      <w:r w:rsidRPr="005B4CFD">
        <w:rPr>
          <w:rFonts w:ascii="Book Antiqua" w:hAnsi="Book Antiqua"/>
          <w:b/>
          <w:bCs/>
          <w:color w:val="FF0000"/>
          <w:spacing w:val="-2"/>
          <w:sz w:val="22"/>
          <w:szCs w:val="22"/>
        </w:rPr>
        <w:t>Price_schedule</w:t>
      </w:r>
      <w:proofErr w:type="spellEnd"/>
      <w:r w:rsidRPr="005B4CFD">
        <w:rPr>
          <w:rFonts w:ascii="Book Antiqua" w:hAnsi="Book Antiqua"/>
          <w:b/>
          <w:bCs/>
          <w:color w:val="FF0000"/>
          <w:spacing w:val="-2"/>
          <w:sz w:val="22"/>
          <w:szCs w:val="22"/>
        </w:rPr>
        <w:t>”</w:t>
      </w:r>
      <w:r w:rsidR="00896A10" w:rsidRPr="005B4CFD">
        <w:rPr>
          <w:rFonts w:ascii="Book Antiqua" w:hAnsi="Book Antiqua"/>
          <w:color w:val="FF0000"/>
          <w:spacing w:val="-2"/>
          <w:sz w:val="22"/>
          <w:szCs w:val="22"/>
        </w:rPr>
        <w:t xml:space="preserve"> must be uploaded along</w:t>
      </w:r>
      <w:r w:rsidR="004A3A58" w:rsidRPr="005B4CFD">
        <w:rPr>
          <w:rFonts w:ascii="Book Antiqua" w:hAnsi="Book Antiqua"/>
          <w:color w:val="FF0000"/>
          <w:spacing w:val="-2"/>
          <w:sz w:val="22"/>
          <w:szCs w:val="22"/>
        </w:rPr>
        <w:t xml:space="preserve"> </w:t>
      </w:r>
      <w:r w:rsidR="00896A10" w:rsidRPr="005B4CFD">
        <w:rPr>
          <w:rFonts w:ascii="Book Antiqua" w:hAnsi="Book Antiqua"/>
          <w:color w:val="FF0000"/>
          <w:spacing w:val="-2"/>
          <w:sz w:val="22"/>
          <w:szCs w:val="22"/>
        </w:rPr>
        <w:t>with the bid</w:t>
      </w:r>
      <w:bookmarkEnd w:id="3"/>
      <w:r w:rsidR="00896A10" w:rsidRPr="005B4CFD">
        <w:rPr>
          <w:rFonts w:ascii="Book Antiqua" w:hAnsi="Book Antiqua"/>
          <w:color w:val="FF0000"/>
          <w:spacing w:val="-2"/>
          <w:sz w:val="22"/>
          <w:szCs w:val="22"/>
        </w:rPr>
        <w:t>.</w:t>
      </w:r>
    </w:p>
    <w:p w14:paraId="79C1856F" w14:textId="77777777" w:rsidR="00985D22" w:rsidRPr="005B4CFD" w:rsidRDefault="00985D22" w:rsidP="00985D22">
      <w:pPr>
        <w:jc w:val="center"/>
        <w:rPr>
          <w:rFonts w:ascii="Book Antiqua" w:hAnsi="Book Antiqua" w:cs="Arial"/>
          <w:b/>
          <w:bCs/>
          <w:sz w:val="22"/>
          <w:szCs w:val="22"/>
          <w:lang w:val="en-GB"/>
        </w:rPr>
      </w:pPr>
    </w:p>
    <w:p w14:paraId="1028DF73" w14:textId="77777777" w:rsidR="00985D22" w:rsidRPr="005B4CFD" w:rsidRDefault="00985D22" w:rsidP="00985D22">
      <w:pPr>
        <w:ind w:right="-540"/>
        <w:jc w:val="both"/>
        <w:rPr>
          <w:rFonts w:ascii="Book Antiqua" w:hAnsi="Book Antiqua" w:cs="Arial"/>
          <w:b/>
          <w:bCs/>
          <w:color w:val="FF0000"/>
          <w:sz w:val="22"/>
          <w:szCs w:val="22"/>
          <w:lang w:val="en-GB"/>
        </w:rPr>
      </w:pPr>
      <w:r w:rsidRPr="005B4CFD">
        <w:rPr>
          <w:rFonts w:ascii="Book Antiqua" w:hAnsi="Book Antiqua" w:cs="Arial"/>
          <w:b/>
          <w:bCs/>
          <w:color w:val="FF0000"/>
          <w:sz w:val="22"/>
          <w:szCs w:val="22"/>
          <w:lang w:val="en-GB"/>
        </w:rPr>
        <w:t xml:space="preserve">As per the provisions of the portal, it is mandatory to </w:t>
      </w:r>
      <w:r w:rsidR="005B2C83" w:rsidRPr="005B4CFD">
        <w:rPr>
          <w:rFonts w:ascii="Book Antiqua" w:hAnsi="Book Antiqua" w:cs="Arial"/>
          <w:b/>
          <w:bCs/>
          <w:color w:val="FF0000"/>
          <w:sz w:val="22"/>
          <w:szCs w:val="22"/>
          <w:lang w:val="en-GB"/>
        </w:rPr>
        <w:t xml:space="preserve">upload </w:t>
      </w:r>
      <w:r w:rsidR="00896A10" w:rsidRPr="005B4CFD">
        <w:rPr>
          <w:rFonts w:ascii="Book Antiqua" w:hAnsi="Book Antiqua" w:cs="Arial"/>
          <w:b/>
          <w:bCs/>
          <w:color w:val="FF0000"/>
          <w:sz w:val="22"/>
          <w:szCs w:val="22"/>
          <w:lang w:val="en-GB"/>
        </w:rPr>
        <w:t xml:space="preserve">aforesaid </w:t>
      </w:r>
      <w:r w:rsidRPr="005B4CFD">
        <w:rPr>
          <w:rFonts w:ascii="Book Antiqua" w:hAnsi="Book Antiqua" w:cs="Arial"/>
          <w:b/>
          <w:bCs/>
          <w:color w:val="FF0000"/>
          <w:sz w:val="22"/>
          <w:szCs w:val="22"/>
          <w:lang w:val="en-GB"/>
        </w:rPr>
        <w:t>excel files</w:t>
      </w:r>
      <w:r w:rsidR="005B2C83" w:rsidRPr="005B4CFD">
        <w:rPr>
          <w:rFonts w:ascii="Book Antiqua" w:hAnsi="Book Antiqua" w:cs="Arial"/>
          <w:b/>
          <w:bCs/>
          <w:color w:val="FF0000"/>
          <w:sz w:val="22"/>
          <w:szCs w:val="22"/>
          <w:lang w:val="en-GB"/>
        </w:rPr>
        <w:t xml:space="preserve"> with</w:t>
      </w:r>
      <w:r w:rsidR="00D10EFD" w:rsidRPr="005B4CFD">
        <w:rPr>
          <w:rFonts w:ascii="Book Antiqua" w:hAnsi="Book Antiqua" w:cs="Arial"/>
          <w:b/>
          <w:bCs/>
          <w:color w:val="FF0000"/>
          <w:sz w:val="22"/>
          <w:szCs w:val="22"/>
          <w:lang w:val="en-GB"/>
        </w:rPr>
        <w:t xml:space="preserve"> </w:t>
      </w:r>
      <w:r w:rsidR="005B2C83" w:rsidRPr="005B4CFD">
        <w:rPr>
          <w:rFonts w:ascii="Book Antiqua" w:hAnsi="Book Antiqua" w:cs="Arial"/>
          <w:b/>
          <w:bCs/>
          <w:color w:val="FF0000"/>
          <w:sz w:val="22"/>
          <w:szCs w:val="22"/>
          <w:lang w:val="en-GB"/>
        </w:rPr>
        <w:t>titled</w:t>
      </w:r>
      <w:r w:rsidRPr="005B4CFD">
        <w:rPr>
          <w:rFonts w:ascii="Book Antiqua" w:hAnsi="Book Antiqua" w:cs="Arial"/>
          <w:b/>
          <w:bCs/>
          <w:color w:val="FF0000"/>
          <w:sz w:val="22"/>
          <w:szCs w:val="22"/>
          <w:lang w:val="en-GB"/>
        </w:rPr>
        <w:t xml:space="preserve"> as indicated above (</w:t>
      </w:r>
      <w:r w:rsidRPr="005B4CFD">
        <w:rPr>
          <w:rFonts w:ascii="Book Antiqua" w:hAnsi="Book Antiqua" w:cs="Arial"/>
          <w:b/>
          <w:bCs/>
          <w:i/>
          <w:iCs/>
          <w:color w:val="FF0000"/>
          <w:sz w:val="22"/>
          <w:szCs w:val="22"/>
          <w:lang w:val="en-GB"/>
        </w:rPr>
        <w:t xml:space="preserve">Bidders may refer user manuals at the portal </w:t>
      </w:r>
      <w:hyperlink r:id="rId19" w:history="1">
        <w:r w:rsidRPr="005B4CFD">
          <w:rPr>
            <w:rStyle w:val="Hyperlink"/>
            <w:rFonts w:ascii="Book Antiqua" w:hAnsi="Book Antiqua" w:cs="Arial"/>
            <w:b/>
            <w:bCs/>
            <w:i/>
            <w:iCs/>
            <w:color w:val="FF0000"/>
            <w:sz w:val="22"/>
            <w:szCs w:val="22"/>
            <w:lang w:val="en-GB"/>
          </w:rPr>
          <w:t>https://etender.powergrid.in</w:t>
        </w:r>
      </w:hyperlink>
      <w:r w:rsidR="00896A10" w:rsidRPr="005B4CFD">
        <w:rPr>
          <w:rFonts w:ascii="Book Antiqua" w:hAnsi="Book Antiqua" w:cs="Arial"/>
          <w:b/>
          <w:bCs/>
          <w:i/>
          <w:iCs/>
          <w:color w:val="FF0000"/>
          <w:sz w:val="22"/>
          <w:szCs w:val="22"/>
          <w:lang w:val="en-GB"/>
        </w:rPr>
        <w:t>regarding</w:t>
      </w:r>
      <w:r w:rsidRPr="005B4CFD">
        <w:rPr>
          <w:rFonts w:ascii="Book Antiqua" w:hAnsi="Book Antiqua" w:cs="Arial"/>
          <w:b/>
          <w:bCs/>
          <w:i/>
          <w:iCs/>
          <w:color w:val="FF0000"/>
          <w:sz w:val="22"/>
          <w:szCs w:val="22"/>
          <w:lang w:val="en-GB"/>
        </w:rPr>
        <w:t xml:space="preserve"> submission of bid</w:t>
      </w:r>
      <w:r w:rsidRPr="005B4CFD">
        <w:rPr>
          <w:rFonts w:ascii="Book Antiqua" w:hAnsi="Book Antiqua" w:cs="Arial"/>
          <w:b/>
          <w:bCs/>
          <w:color w:val="FF0000"/>
          <w:sz w:val="22"/>
          <w:szCs w:val="22"/>
          <w:lang w:val="en-GB"/>
        </w:rPr>
        <w:t xml:space="preserve">). </w:t>
      </w:r>
    </w:p>
    <w:bookmarkEnd w:id="1"/>
    <w:p w14:paraId="0B10F674" w14:textId="77777777" w:rsidR="00985D22" w:rsidRPr="005B4CFD" w:rsidRDefault="00985D22" w:rsidP="00985D22">
      <w:pPr>
        <w:jc w:val="both"/>
        <w:rPr>
          <w:rStyle w:val="Hyperlink"/>
          <w:rFonts w:ascii="Book Antiqua" w:hAnsi="Book Antiqua"/>
          <w:iCs/>
          <w:color w:val="auto"/>
          <w:sz w:val="22"/>
          <w:szCs w:val="22"/>
          <w:u w:val="none"/>
          <w:lang w:val="en-GB"/>
        </w:rPr>
      </w:pPr>
    </w:p>
    <w:p w14:paraId="24CB720B" w14:textId="77777777" w:rsidR="00BF6564" w:rsidRPr="005B4CFD" w:rsidRDefault="00BF6564" w:rsidP="00CB088A">
      <w:pPr>
        <w:ind w:left="360" w:firstLine="720"/>
        <w:rPr>
          <w:rFonts w:ascii="Book Antiqua" w:hAnsi="Book Antiqua" w:cs="Arial"/>
          <w:i/>
          <w:iCs/>
          <w:sz w:val="22"/>
          <w:szCs w:val="22"/>
        </w:rPr>
      </w:pPr>
    </w:p>
    <w:p w14:paraId="2BE2E8CA" w14:textId="77777777" w:rsidR="006C1226" w:rsidRPr="00EF1F99" w:rsidRDefault="00F322B6" w:rsidP="00A95B90">
      <w:pPr>
        <w:ind w:left="360" w:firstLine="720"/>
        <w:jc w:val="center"/>
        <w:rPr>
          <w:rFonts w:ascii="Book Antiqua" w:hAnsi="Book Antiqua" w:cs="Arial"/>
          <w:b/>
          <w:bCs/>
          <w:sz w:val="22"/>
          <w:szCs w:val="22"/>
          <w:lang w:val="en-GB"/>
        </w:rPr>
      </w:pPr>
      <w:r w:rsidRPr="005B4CFD">
        <w:rPr>
          <w:rFonts w:ascii="Book Antiqua" w:hAnsi="Book Antiqua" w:cs="Arial"/>
          <w:b/>
          <w:bCs/>
          <w:sz w:val="22"/>
          <w:szCs w:val="22"/>
          <w:lang w:val="en-GB"/>
        </w:rPr>
        <w:t xml:space="preserve">---- </w:t>
      </w:r>
      <w:r w:rsidRPr="005B4CFD">
        <w:rPr>
          <w:rFonts w:ascii="Book Antiqua" w:hAnsi="Book Antiqua" w:cs="Arial"/>
          <w:b/>
          <w:bCs/>
          <w:i/>
          <w:iCs/>
          <w:sz w:val="22"/>
          <w:szCs w:val="22"/>
          <w:lang w:val="en-GB"/>
        </w:rPr>
        <w:t xml:space="preserve">End of Section-I (IFB) </w:t>
      </w:r>
      <w:r w:rsidRPr="005B4CFD">
        <w:rPr>
          <w:rFonts w:ascii="Book Antiqua" w:hAnsi="Book Antiqua" w:cs="Arial"/>
          <w:b/>
          <w:bCs/>
          <w:sz w:val="22"/>
          <w:szCs w:val="22"/>
          <w:lang w:val="en-GB"/>
        </w:rPr>
        <w:t>----</w:t>
      </w:r>
    </w:p>
    <w:sectPr w:rsidR="006C1226" w:rsidRPr="00EF1F99"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AF2C" w14:textId="77777777" w:rsidR="00E02EB6" w:rsidRDefault="00E02EB6">
      <w:r>
        <w:separator/>
      </w:r>
    </w:p>
  </w:endnote>
  <w:endnote w:type="continuationSeparator" w:id="0">
    <w:p w14:paraId="16739185" w14:textId="77777777" w:rsidR="00E02EB6" w:rsidRDefault="00E0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3315" w14:textId="77777777"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54A8B1ED"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F818C"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A0E3"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sidRPr="004305E2">
      <w:rPr>
        <w:rFonts w:ascii="Book Antiqua" w:hAnsi="Book Antiqua"/>
        <w:b/>
        <w:bCs/>
        <w:sz w:val="20"/>
        <w:szCs w:val="20"/>
      </w:rPr>
      <w:t xml:space="preserve">Page </w:t>
    </w:r>
    <w:r w:rsidR="00026A53"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026A53" w:rsidRPr="004305E2">
      <w:rPr>
        <w:rFonts w:ascii="Book Antiqua" w:hAnsi="Book Antiqua"/>
        <w:b/>
        <w:bCs/>
        <w:sz w:val="20"/>
        <w:szCs w:val="20"/>
      </w:rPr>
      <w:fldChar w:fldCharType="separate"/>
    </w:r>
    <w:r w:rsidR="002214E0">
      <w:rPr>
        <w:rFonts w:ascii="Book Antiqua" w:hAnsi="Book Antiqua"/>
        <w:b/>
        <w:bCs/>
        <w:noProof/>
        <w:sz w:val="20"/>
        <w:szCs w:val="20"/>
      </w:rPr>
      <w:t>3</w:t>
    </w:r>
    <w:r w:rsidR="00026A53" w:rsidRPr="004305E2">
      <w:rPr>
        <w:rFonts w:ascii="Book Antiqua" w:hAnsi="Book Antiqua"/>
        <w:b/>
        <w:bCs/>
        <w:sz w:val="20"/>
        <w:szCs w:val="20"/>
      </w:rPr>
      <w:fldChar w:fldCharType="end"/>
    </w:r>
  </w:p>
  <w:p w14:paraId="6C00FF34" w14:textId="77777777"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4A3A" w14:textId="77777777" w:rsidR="00E02EB6" w:rsidRDefault="00E02EB6">
      <w:r>
        <w:separator/>
      </w:r>
    </w:p>
  </w:footnote>
  <w:footnote w:type="continuationSeparator" w:id="0">
    <w:p w14:paraId="0D8099F2" w14:textId="77777777" w:rsidR="00E02EB6" w:rsidRDefault="00E02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8"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5D4B627D"/>
    <w:multiLevelType w:val="multilevel"/>
    <w:tmpl w:val="276CAE56"/>
    <w:lvl w:ilvl="0">
      <w:start w:val="2"/>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16cid:durableId="1372264835">
    <w:abstractNumId w:val="6"/>
  </w:num>
  <w:num w:numId="2" w16cid:durableId="260916899">
    <w:abstractNumId w:val="9"/>
  </w:num>
  <w:num w:numId="3" w16cid:durableId="1970816447">
    <w:abstractNumId w:val="11"/>
  </w:num>
  <w:num w:numId="4" w16cid:durableId="922908755">
    <w:abstractNumId w:val="0"/>
  </w:num>
  <w:num w:numId="5" w16cid:durableId="1439445176">
    <w:abstractNumId w:val="1"/>
  </w:num>
  <w:num w:numId="6" w16cid:durableId="622611444">
    <w:abstractNumId w:val="2"/>
  </w:num>
  <w:num w:numId="7" w16cid:durableId="657727541">
    <w:abstractNumId w:val="3"/>
  </w:num>
  <w:num w:numId="8" w16cid:durableId="236745864">
    <w:abstractNumId w:val="4"/>
  </w:num>
  <w:num w:numId="9" w16cid:durableId="1048576839">
    <w:abstractNumId w:val="7"/>
  </w:num>
  <w:num w:numId="10" w16cid:durableId="1646660377">
    <w:abstractNumId w:val="12"/>
  </w:num>
  <w:num w:numId="11" w16cid:durableId="1928885328">
    <w:abstractNumId w:val="5"/>
  </w:num>
  <w:num w:numId="12" w16cid:durableId="2108574569">
    <w:abstractNumId w:val="8"/>
  </w:num>
  <w:num w:numId="13" w16cid:durableId="110395845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02"/>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F00"/>
    <w:rsid w:val="00031309"/>
    <w:rsid w:val="00032A0E"/>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5C"/>
    <w:rsid w:val="0005375C"/>
    <w:rsid w:val="000539A2"/>
    <w:rsid w:val="00053E5D"/>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B7CA9"/>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2C48"/>
    <w:rsid w:val="0012337C"/>
    <w:rsid w:val="001249A9"/>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E45"/>
    <w:rsid w:val="00253A47"/>
    <w:rsid w:val="00253C03"/>
    <w:rsid w:val="002543A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0F37"/>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6AB6"/>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271"/>
    <w:rsid w:val="00622FAE"/>
    <w:rsid w:val="00623093"/>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5785"/>
    <w:rsid w:val="0068676A"/>
    <w:rsid w:val="00686AB7"/>
    <w:rsid w:val="0068770A"/>
    <w:rsid w:val="00687EC2"/>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1FC"/>
    <w:rsid w:val="007863E6"/>
    <w:rsid w:val="00786D76"/>
    <w:rsid w:val="00786E4F"/>
    <w:rsid w:val="007904B5"/>
    <w:rsid w:val="00790A3F"/>
    <w:rsid w:val="00791C6B"/>
    <w:rsid w:val="0079410D"/>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05E5A"/>
    <w:rsid w:val="00811AB7"/>
    <w:rsid w:val="00812975"/>
    <w:rsid w:val="00812F52"/>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A9D"/>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55B5"/>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32F1"/>
    <w:rsid w:val="009852B9"/>
    <w:rsid w:val="00985D22"/>
    <w:rsid w:val="00985E69"/>
    <w:rsid w:val="009873F0"/>
    <w:rsid w:val="0099310B"/>
    <w:rsid w:val="00993823"/>
    <w:rsid w:val="0099633A"/>
    <w:rsid w:val="00996665"/>
    <w:rsid w:val="009976F6"/>
    <w:rsid w:val="009A067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4C51"/>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5B3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3C7"/>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D2F"/>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12F"/>
    <w:rsid w:val="00D10959"/>
    <w:rsid w:val="00D10EFD"/>
    <w:rsid w:val="00D117C0"/>
    <w:rsid w:val="00D13334"/>
    <w:rsid w:val="00D1457B"/>
    <w:rsid w:val="00D16742"/>
    <w:rsid w:val="00D1692F"/>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1CA1"/>
    <w:rsid w:val="00E02B50"/>
    <w:rsid w:val="00E02EB6"/>
    <w:rsid w:val="00E03129"/>
    <w:rsid w:val="00E03FED"/>
    <w:rsid w:val="00E04424"/>
    <w:rsid w:val="00E05C89"/>
    <w:rsid w:val="00E068CD"/>
    <w:rsid w:val="00E076A0"/>
    <w:rsid w:val="00E07F00"/>
    <w:rsid w:val="00E10578"/>
    <w:rsid w:val="00E10631"/>
    <w:rsid w:val="00E11C70"/>
    <w:rsid w:val="00E12BDC"/>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268CDED1"/>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4C752-E9C2-462C-A5AA-D5DA25BB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8</Pages>
  <Words>2412</Words>
  <Characters>13753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16133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176</cp:revision>
  <cp:lastPrinted>2021-07-30T05:42:00Z</cp:lastPrinted>
  <dcterms:created xsi:type="dcterms:W3CDTF">2021-07-26T08:34:00Z</dcterms:created>
  <dcterms:modified xsi:type="dcterms:W3CDTF">2023-05-18T05:49:00Z</dcterms:modified>
</cp:coreProperties>
</file>